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55777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5" w:line="240" w:lineRule="auto"/>
        <w:ind w:right="1480"/>
        <w:jc w:val="right"/>
        <w:rPr>
          <w:b/>
          <w:color w:val="000000"/>
          <w:sz w:val="32"/>
          <w:szCs w:val="32"/>
        </w:rPr>
      </w:pPr>
    </w:p>
    <w:p w14:paraId="4457EA1D" w14:textId="7EA928DF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5" w:line="240" w:lineRule="auto"/>
        <w:ind w:right="1480"/>
        <w:jc w:val="right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LISTA DE ÚTILES QUINTO BÁSICO 202</w:t>
      </w:r>
      <w:r w:rsidR="00423B89">
        <w:rPr>
          <w:b/>
          <w:color w:val="000000"/>
          <w:sz w:val="32"/>
          <w:szCs w:val="32"/>
        </w:rPr>
        <w:t>6</w:t>
      </w:r>
    </w:p>
    <w:p w14:paraId="7CD14727" w14:textId="60BF0DC6" w:rsidR="00972BA1" w:rsidRPr="00972BA1" w:rsidRDefault="00972BA1" w:rsidP="00972BA1">
      <w:pPr>
        <w:pStyle w:val="Ttulo2"/>
        <w:spacing w:before="93"/>
        <w:rPr>
          <w:sz w:val="20"/>
          <w:szCs w:val="20"/>
          <w:u w:val="thick"/>
        </w:rPr>
      </w:pPr>
      <w:r>
        <w:rPr>
          <w:sz w:val="20"/>
          <w:szCs w:val="20"/>
          <w:u w:val="thick"/>
        </w:rPr>
        <w:t>LENGUA Y LITERATURA</w:t>
      </w:r>
    </w:p>
    <w:p w14:paraId="3A6AF8AD" w14:textId="77777777" w:rsidR="00972BA1" w:rsidRDefault="00972BA1" w:rsidP="00972BA1">
      <w:pPr>
        <w:pStyle w:val="Textoindependiente"/>
        <w:spacing w:before="3"/>
        <w:ind w:left="0"/>
      </w:pPr>
    </w:p>
    <w:p w14:paraId="247AF974" w14:textId="6635D64B" w:rsidR="00BB2AE0" w:rsidRDefault="00BB2AE0" w:rsidP="00972BA1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1CC0A717" w14:textId="373E177B" w:rsidR="00BB2AE0" w:rsidRDefault="00BB2AE0" w:rsidP="00972BA1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t xml:space="preserve">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25D6EFEE" w14:textId="51C3F643" w:rsidR="00BB2AE0" w:rsidRDefault="00BB2AE0" w:rsidP="00972BA1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rPr>
          <w:spacing w:val="-1"/>
        </w:rPr>
        <w:t xml:space="preserve"> </w:t>
      </w:r>
      <w:r>
        <w:t>grafito</w:t>
      </w:r>
    </w:p>
    <w:p w14:paraId="41BF3761" w14:textId="683B4550" w:rsidR="00BB2AE0" w:rsidRDefault="00BB2AE0" w:rsidP="00972BA1">
      <w:pPr>
        <w:pStyle w:val="Textoindependiente"/>
        <w:ind w:left="0"/>
      </w:pPr>
      <w:r>
        <w:t>1</w:t>
      </w:r>
      <w:r>
        <w:rPr>
          <w:spacing w:val="-2"/>
        </w:rPr>
        <w:t xml:space="preserve"> </w:t>
      </w:r>
      <w:r>
        <w:t>Goma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borrar</w:t>
      </w:r>
    </w:p>
    <w:p w14:paraId="5FBC6DBC" w14:textId="017E26B3" w:rsidR="00BB2AE0" w:rsidRDefault="00BB2AE0" w:rsidP="00972BA1">
      <w:pPr>
        <w:pStyle w:val="Textoindependiente"/>
        <w:ind w:left="0"/>
      </w:pPr>
      <w:r>
        <w:t xml:space="preserve">1 </w:t>
      </w:r>
      <w:proofErr w:type="gramStart"/>
      <w:r>
        <w:t>Libro</w:t>
      </w:r>
      <w:proofErr w:type="gramEnd"/>
      <w:r>
        <w:t xml:space="preserve"> de comprensión lectora entregado por el establecimiento</w:t>
      </w:r>
    </w:p>
    <w:tbl>
      <w:tblPr>
        <w:tblStyle w:val="Tablaconcuadrcula"/>
        <w:tblpPr w:leftFromText="141" w:rightFromText="141" w:vertAnchor="text" w:horzAnchor="margin" w:tblpXSpec="center" w:tblpY="872"/>
        <w:tblW w:w="11132" w:type="dxa"/>
        <w:tblLook w:val="04A0" w:firstRow="1" w:lastRow="0" w:firstColumn="1" w:lastColumn="0" w:noHBand="0" w:noVBand="1"/>
      </w:tblPr>
      <w:tblGrid>
        <w:gridCol w:w="2783"/>
        <w:gridCol w:w="2783"/>
        <w:gridCol w:w="2783"/>
        <w:gridCol w:w="2783"/>
      </w:tblGrid>
      <w:tr w:rsidR="00972BA1" w14:paraId="2D1BF2B6" w14:textId="77777777" w:rsidTr="00972BA1">
        <w:trPr>
          <w:trHeight w:val="226"/>
        </w:trPr>
        <w:tc>
          <w:tcPr>
            <w:tcW w:w="2783" w:type="dxa"/>
          </w:tcPr>
          <w:p w14:paraId="0B7C1B94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Título</w:t>
            </w:r>
          </w:p>
        </w:tc>
        <w:tc>
          <w:tcPr>
            <w:tcW w:w="2783" w:type="dxa"/>
          </w:tcPr>
          <w:p w14:paraId="333AA0A8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Autor(a)</w:t>
            </w:r>
          </w:p>
        </w:tc>
        <w:tc>
          <w:tcPr>
            <w:tcW w:w="2783" w:type="dxa"/>
          </w:tcPr>
          <w:p w14:paraId="6B322718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Editorial</w:t>
            </w:r>
          </w:p>
        </w:tc>
        <w:tc>
          <w:tcPr>
            <w:tcW w:w="2783" w:type="dxa"/>
          </w:tcPr>
          <w:p w14:paraId="7E12AA4B" w14:textId="77777777" w:rsidR="00972BA1" w:rsidRPr="00972BA1" w:rsidRDefault="00972BA1" w:rsidP="00972BA1">
            <w:pPr>
              <w:pStyle w:val="Textoindependiente"/>
              <w:ind w:left="0"/>
              <w:jc w:val="center"/>
              <w:rPr>
                <w:b/>
                <w:bCs/>
              </w:rPr>
            </w:pPr>
            <w:r w:rsidRPr="00972BA1">
              <w:rPr>
                <w:b/>
                <w:bCs/>
              </w:rPr>
              <w:t>Fecha de Evaluación</w:t>
            </w:r>
          </w:p>
        </w:tc>
      </w:tr>
      <w:tr w:rsidR="00972BA1" w14:paraId="75C24FBE" w14:textId="77777777" w:rsidTr="00972BA1">
        <w:trPr>
          <w:trHeight w:val="226"/>
        </w:trPr>
        <w:tc>
          <w:tcPr>
            <w:tcW w:w="2783" w:type="dxa"/>
          </w:tcPr>
          <w:p w14:paraId="243B0683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Las brujas</w:t>
            </w:r>
          </w:p>
        </w:tc>
        <w:tc>
          <w:tcPr>
            <w:tcW w:w="2783" w:type="dxa"/>
          </w:tcPr>
          <w:p w14:paraId="077593A1" w14:textId="77777777" w:rsidR="00972BA1" w:rsidRDefault="00972BA1" w:rsidP="00972BA1">
            <w:pPr>
              <w:pStyle w:val="Textoindependiente"/>
              <w:ind w:left="0"/>
            </w:pPr>
            <w:r>
              <w:t>Roald Dahl</w:t>
            </w:r>
          </w:p>
        </w:tc>
        <w:tc>
          <w:tcPr>
            <w:tcW w:w="2783" w:type="dxa"/>
          </w:tcPr>
          <w:p w14:paraId="44AD3844" w14:textId="77777777" w:rsidR="00972BA1" w:rsidRDefault="00972BA1" w:rsidP="00972BA1">
            <w:pPr>
              <w:pStyle w:val="Textoindependiente"/>
              <w:ind w:left="0"/>
            </w:pPr>
            <w:r>
              <w:t>Alfaguara</w:t>
            </w:r>
          </w:p>
        </w:tc>
        <w:tc>
          <w:tcPr>
            <w:tcW w:w="2783" w:type="dxa"/>
          </w:tcPr>
          <w:p w14:paraId="44546C0F" w14:textId="77777777" w:rsidR="00972BA1" w:rsidRDefault="00972BA1" w:rsidP="00972BA1">
            <w:pPr>
              <w:pStyle w:val="Textoindependiente"/>
              <w:ind w:left="0"/>
            </w:pPr>
            <w:r>
              <w:t>Abril</w:t>
            </w:r>
          </w:p>
        </w:tc>
      </w:tr>
      <w:tr w:rsidR="00972BA1" w14:paraId="6DA3EB6F" w14:textId="77777777" w:rsidTr="00972BA1">
        <w:trPr>
          <w:trHeight w:val="452"/>
        </w:trPr>
        <w:tc>
          <w:tcPr>
            <w:tcW w:w="2783" w:type="dxa"/>
          </w:tcPr>
          <w:p w14:paraId="3A7A1320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Terror en Winnipeg</w:t>
            </w:r>
          </w:p>
        </w:tc>
        <w:tc>
          <w:tcPr>
            <w:tcW w:w="2783" w:type="dxa"/>
          </w:tcPr>
          <w:p w14:paraId="783C8A10" w14:textId="77777777" w:rsidR="00972BA1" w:rsidRDefault="00972BA1" w:rsidP="00972BA1">
            <w:pPr>
              <w:pStyle w:val="Textoindependiente"/>
              <w:ind w:left="0"/>
            </w:pPr>
            <w:r>
              <w:t>Eric Wilson</w:t>
            </w:r>
          </w:p>
        </w:tc>
        <w:tc>
          <w:tcPr>
            <w:tcW w:w="2783" w:type="dxa"/>
          </w:tcPr>
          <w:p w14:paraId="4589870A" w14:textId="77777777" w:rsidR="00972BA1" w:rsidRDefault="00972BA1" w:rsidP="00972BA1">
            <w:pPr>
              <w:pStyle w:val="Textoindependiente"/>
              <w:ind w:left="0"/>
            </w:pPr>
            <w:r>
              <w:t>S.M.</w:t>
            </w:r>
          </w:p>
        </w:tc>
        <w:tc>
          <w:tcPr>
            <w:tcW w:w="2783" w:type="dxa"/>
          </w:tcPr>
          <w:p w14:paraId="480E74CE" w14:textId="77777777" w:rsidR="00972BA1" w:rsidRDefault="00972BA1" w:rsidP="00972BA1">
            <w:pPr>
              <w:pStyle w:val="Textoindependiente"/>
              <w:ind w:left="0"/>
            </w:pPr>
            <w:r>
              <w:t>Mayo</w:t>
            </w:r>
          </w:p>
        </w:tc>
      </w:tr>
      <w:tr w:rsidR="00972BA1" w14:paraId="58B219EF" w14:textId="77777777" w:rsidTr="00972BA1">
        <w:trPr>
          <w:trHeight w:val="226"/>
        </w:trPr>
        <w:tc>
          <w:tcPr>
            <w:tcW w:w="2783" w:type="dxa"/>
          </w:tcPr>
          <w:p w14:paraId="448BF10B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proofErr w:type="spellStart"/>
            <w:r>
              <w:t>Ritalinda</w:t>
            </w:r>
            <w:proofErr w:type="spellEnd"/>
          </w:p>
        </w:tc>
        <w:tc>
          <w:tcPr>
            <w:tcW w:w="2783" w:type="dxa"/>
          </w:tcPr>
          <w:p w14:paraId="47AB063E" w14:textId="77777777" w:rsidR="00972BA1" w:rsidRDefault="00972BA1" w:rsidP="00972BA1">
            <w:pPr>
              <w:pStyle w:val="Textoindependiente"/>
              <w:ind w:left="0"/>
            </w:pPr>
            <w:r>
              <w:t>Beatriz Rojas</w:t>
            </w:r>
          </w:p>
        </w:tc>
        <w:tc>
          <w:tcPr>
            <w:tcW w:w="2783" w:type="dxa"/>
          </w:tcPr>
          <w:p w14:paraId="071B4ACC" w14:textId="77777777" w:rsidR="00972BA1" w:rsidRDefault="00972BA1" w:rsidP="00972BA1">
            <w:pPr>
              <w:pStyle w:val="Textoindependiente"/>
              <w:ind w:left="0"/>
            </w:pPr>
            <w:r>
              <w:t>Alfaguara</w:t>
            </w:r>
          </w:p>
        </w:tc>
        <w:tc>
          <w:tcPr>
            <w:tcW w:w="2783" w:type="dxa"/>
          </w:tcPr>
          <w:p w14:paraId="3D113885" w14:textId="77777777" w:rsidR="00972BA1" w:rsidRDefault="00972BA1" w:rsidP="00972BA1">
            <w:pPr>
              <w:pStyle w:val="Textoindependiente"/>
              <w:ind w:left="0"/>
            </w:pPr>
            <w:r>
              <w:t>Junio</w:t>
            </w:r>
          </w:p>
        </w:tc>
      </w:tr>
      <w:tr w:rsidR="00972BA1" w14:paraId="53E9744D" w14:textId="77777777" w:rsidTr="00972BA1">
        <w:trPr>
          <w:trHeight w:val="946"/>
        </w:trPr>
        <w:tc>
          <w:tcPr>
            <w:tcW w:w="2783" w:type="dxa"/>
          </w:tcPr>
          <w:p w14:paraId="4399DAF0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Las descabelladas aventuras de Julito Cabello</w:t>
            </w:r>
          </w:p>
        </w:tc>
        <w:tc>
          <w:tcPr>
            <w:tcW w:w="2783" w:type="dxa"/>
          </w:tcPr>
          <w:p w14:paraId="0070FF5C" w14:textId="77777777" w:rsidR="00972BA1" w:rsidRDefault="00972BA1" w:rsidP="00972BA1">
            <w:pPr>
              <w:pStyle w:val="Textoindependiente"/>
              <w:ind w:left="0"/>
            </w:pPr>
            <w:r>
              <w:t>Esteban Cabezas</w:t>
            </w:r>
          </w:p>
        </w:tc>
        <w:tc>
          <w:tcPr>
            <w:tcW w:w="2783" w:type="dxa"/>
          </w:tcPr>
          <w:p w14:paraId="0A011B8E" w14:textId="77777777" w:rsidR="00972BA1" w:rsidRDefault="00972BA1" w:rsidP="00972BA1">
            <w:pPr>
              <w:pStyle w:val="Textoindependiente"/>
              <w:ind w:left="0"/>
            </w:pPr>
            <w:r>
              <w:t>S.M.</w:t>
            </w:r>
          </w:p>
        </w:tc>
        <w:tc>
          <w:tcPr>
            <w:tcW w:w="2783" w:type="dxa"/>
          </w:tcPr>
          <w:p w14:paraId="678AD3BA" w14:textId="77777777" w:rsidR="00972BA1" w:rsidRDefault="00972BA1" w:rsidP="00972BA1">
            <w:pPr>
              <w:pStyle w:val="Textoindependiente"/>
              <w:ind w:left="0"/>
            </w:pPr>
            <w:r>
              <w:t>Agosto</w:t>
            </w:r>
          </w:p>
        </w:tc>
      </w:tr>
      <w:tr w:rsidR="00972BA1" w14:paraId="38F4218F" w14:textId="77777777" w:rsidTr="00972BA1">
        <w:trPr>
          <w:trHeight w:val="699"/>
        </w:trPr>
        <w:tc>
          <w:tcPr>
            <w:tcW w:w="2783" w:type="dxa"/>
          </w:tcPr>
          <w:p w14:paraId="3E1F9B85" w14:textId="77777777" w:rsidR="00972BA1" w:rsidRDefault="00972BA1" w:rsidP="00972BA1">
            <w:pPr>
              <w:pStyle w:val="Textoindependiente"/>
              <w:numPr>
                <w:ilvl w:val="0"/>
                <w:numId w:val="3"/>
              </w:numPr>
            </w:pPr>
            <w:r>
              <w:t>Charlie y la fábrica de chocolate</w:t>
            </w:r>
          </w:p>
        </w:tc>
        <w:tc>
          <w:tcPr>
            <w:tcW w:w="2783" w:type="dxa"/>
          </w:tcPr>
          <w:p w14:paraId="5D9E0638" w14:textId="77777777" w:rsidR="00972BA1" w:rsidRDefault="00972BA1" w:rsidP="00972BA1">
            <w:pPr>
              <w:pStyle w:val="Textoindependiente"/>
              <w:ind w:left="0"/>
            </w:pPr>
            <w:r>
              <w:t>Roald Dahl</w:t>
            </w:r>
          </w:p>
        </w:tc>
        <w:tc>
          <w:tcPr>
            <w:tcW w:w="2783" w:type="dxa"/>
          </w:tcPr>
          <w:p w14:paraId="1261886F" w14:textId="77777777" w:rsidR="00972BA1" w:rsidRDefault="00972BA1" w:rsidP="00972BA1">
            <w:pPr>
              <w:pStyle w:val="Textoindependiente"/>
              <w:ind w:left="0"/>
            </w:pPr>
            <w:r>
              <w:t>Alfaguara</w:t>
            </w:r>
          </w:p>
        </w:tc>
        <w:tc>
          <w:tcPr>
            <w:tcW w:w="2783" w:type="dxa"/>
          </w:tcPr>
          <w:p w14:paraId="42BBC7FE" w14:textId="77777777" w:rsidR="00972BA1" w:rsidRDefault="00972BA1" w:rsidP="00972BA1">
            <w:pPr>
              <w:pStyle w:val="Textoindependiente"/>
              <w:ind w:left="0"/>
            </w:pPr>
            <w:r>
              <w:t>Septiembre</w:t>
            </w:r>
          </w:p>
        </w:tc>
      </w:tr>
      <w:tr w:rsidR="00972BA1" w14:paraId="14E63647" w14:textId="77777777" w:rsidTr="00972BA1">
        <w:trPr>
          <w:trHeight w:val="678"/>
        </w:trPr>
        <w:tc>
          <w:tcPr>
            <w:tcW w:w="2783" w:type="dxa"/>
          </w:tcPr>
          <w:p w14:paraId="08B82CF7" w14:textId="77777777" w:rsidR="00972BA1" w:rsidRPr="00972BA1" w:rsidRDefault="00972BA1" w:rsidP="00972BA1">
            <w:pPr>
              <w:pStyle w:val="Textoindependiente"/>
              <w:numPr>
                <w:ilvl w:val="0"/>
                <w:numId w:val="3"/>
              </w:numPr>
              <w:rPr>
                <w:lang w:val="es-CL"/>
              </w:rPr>
            </w:pPr>
            <w:r>
              <w:rPr>
                <w:lang w:val="es-CL"/>
              </w:rPr>
              <w:t>El Asesinato de la profesora de Lengua</w:t>
            </w:r>
          </w:p>
        </w:tc>
        <w:tc>
          <w:tcPr>
            <w:tcW w:w="2783" w:type="dxa"/>
          </w:tcPr>
          <w:p w14:paraId="1CA1B42F" w14:textId="77777777" w:rsidR="00972BA1" w:rsidRDefault="00972BA1" w:rsidP="00972BA1">
            <w:pPr>
              <w:pStyle w:val="Textoindependiente"/>
              <w:ind w:left="0"/>
            </w:pPr>
            <w:r>
              <w:t>Jordi Sierra</w:t>
            </w:r>
          </w:p>
        </w:tc>
        <w:tc>
          <w:tcPr>
            <w:tcW w:w="2783" w:type="dxa"/>
          </w:tcPr>
          <w:p w14:paraId="028A2840" w14:textId="77777777" w:rsidR="00972BA1" w:rsidRDefault="00972BA1" w:rsidP="00972BA1">
            <w:pPr>
              <w:pStyle w:val="Textoindependiente"/>
              <w:ind w:left="0"/>
            </w:pPr>
            <w:r>
              <w:t>Anaya</w:t>
            </w:r>
          </w:p>
        </w:tc>
        <w:tc>
          <w:tcPr>
            <w:tcW w:w="2783" w:type="dxa"/>
          </w:tcPr>
          <w:p w14:paraId="0936C312" w14:textId="77777777" w:rsidR="00972BA1" w:rsidRDefault="00972BA1" w:rsidP="00972BA1">
            <w:pPr>
              <w:pStyle w:val="Textoindependiente"/>
              <w:ind w:left="0"/>
            </w:pPr>
            <w:r>
              <w:t>Octubre</w:t>
            </w:r>
          </w:p>
        </w:tc>
      </w:tr>
    </w:tbl>
    <w:p w14:paraId="50663599" w14:textId="360372B8" w:rsidR="00D148EB" w:rsidRPr="00F01F98" w:rsidRDefault="00D148EB" w:rsidP="00972BA1">
      <w:pPr>
        <w:pStyle w:val="Textoindependiente"/>
        <w:ind w:left="0"/>
      </w:pPr>
      <w:r>
        <w:t xml:space="preserve">1 </w:t>
      </w:r>
      <w:proofErr w:type="gramStart"/>
      <w:r>
        <w:t>Diccionario</w:t>
      </w:r>
      <w:proofErr w:type="gramEnd"/>
      <w:r>
        <w:t xml:space="preserve"> de significado se recomienda Sopena</w:t>
      </w:r>
    </w:p>
    <w:p w14:paraId="360EB8C7" w14:textId="77777777" w:rsidR="00972BA1" w:rsidRPr="00972BA1" w:rsidRDefault="00972BA1" w:rsidP="00972BA1">
      <w:pPr>
        <w:pStyle w:val="Ttulo2"/>
        <w:spacing w:before="183"/>
        <w:rPr>
          <w:sz w:val="20"/>
          <w:szCs w:val="20"/>
        </w:rPr>
      </w:pPr>
      <w:r w:rsidRPr="00972BA1">
        <w:rPr>
          <w:sz w:val="20"/>
          <w:szCs w:val="20"/>
          <w:u w:val="thick"/>
        </w:rPr>
        <w:t>Lecturas</w:t>
      </w:r>
      <w:r w:rsidRPr="00972BA1">
        <w:rPr>
          <w:spacing w:val="-2"/>
          <w:sz w:val="20"/>
          <w:szCs w:val="20"/>
          <w:u w:val="thick"/>
        </w:rPr>
        <w:t xml:space="preserve"> </w:t>
      </w:r>
      <w:r w:rsidRPr="00972BA1">
        <w:rPr>
          <w:sz w:val="20"/>
          <w:szCs w:val="20"/>
          <w:u w:val="thick"/>
        </w:rPr>
        <w:t>Complementarias</w:t>
      </w:r>
      <w:r w:rsidRPr="00972BA1">
        <w:rPr>
          <w:sz w:val="20"/>
          <w:szCs w:val="20"/>
        </w:rPr>
        <w:t>:</w:t>
      </w:r>
    </w:p>
    <w:p w14:paraId="74EA5CF7" w14:textId="6F2D425F" w:rsidR="00BB2AE0" w:rsidRPr="00F01F98" w:rsidRDefault="00BB2AE0" w:rsidP="00972BA1">
      <w:pPr>
        <w:spacing w:line="460" w:lineRule="atLeast"/>
        <w:ind w:right="3331"/>
        <w:rPr>
          <w:b/>
          <w:spacing w:val="-53"/>
          <w:sz w:val="20"/>
        </w:rPr>
      </w:pPr>
    </w:p>
    <w:p w14:paraId="792A5B59" w14:textId="77777777" w:rsidR="00972BA1" w:rsidRDefault="00972BA1" w:rsidP="00AA5C86">
      <w:pPr>
        <w:spacing w:line="240" w:lineRule="auto"/>
        <w:ind w:left="112" w:right="3331"/>
        <w:rPr>
          <w:b/>
          <w:color w:val="000000"/>
          <w:u w:val="single"/>
        </w:rPr>
      </w:pPr>
    </w:p>
    <w:p w14:paraId="5B383E20" w14:textId="3D54CC31" w:rsidR="00867E64" w:rsidRPr="00972BA1" w:rsidRDefault="00697BDD" w:rsidP="00972BA1">
      <w:pPr>
        <w:spacing w:line="240" w:lineRule="auto"/>
        <w:ind w:right="3331"/>
        <w:rPr>
          <w:b/>
          <w:spacing w:val="-53"/>
          <w:sz w:val="16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INGLÉS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17B42A7E" w14:textId="30091130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Cuaderno universitario de cuadro 100 hojas </w:t>
      </w:r>
    </w:p>
    <w:p w14:paraId="361F42DC" w14:textId="77777777" w:rsidR="00972BA1" w:rsidRPr="00972BA1" w:rsidRDefault="00972BA1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  <w:u w:val="single"/>
        </w:rPr>
      </w:pPr>
    </w:p>
    <w:p w14:paraId="4ADBFA4A" w14:textId="62717841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b/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MATEMÁTICA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741DBC0D" w14:textId="7E9F8FDE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Cuaderno universitario de cuadros 100 hojas </w:t>
      </w:r>
    </w:p>
    <w:p w14:paraId="33C43064" w14:textId="4F71E669" w:rsidR="00867E64" w:rsidRPr="00972BA1" w:rsidRDefault="009B329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</w:t>
      </w:r>
      <w:r w:rsidR="00697BDD" w:rsidRPr="00972BA1">
        <w:rPr>
          <w:color w:val="000000"/>
          <w:sz w:val="20"/>
          <w:szCs w:val="20"/>
        </w:rPr>
        <w:t xml:space="preserve">Set de geometría (regla escuadra y transportador) </w:t>
      </w:r>
    </w:p>
    <w:p w14:paraId="088134F0" w14:textId="588ED662" w:rsidR="009B3298" w:rsidRPr="00972BA1" w:rsidRDefault="009B329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1 Regla 30cm.</w:t>
      </w:r>
    </w:p>
    <w:p w14:paraId="146B5B7C" w14:textId="77777777" w:rsidR="00972BA1" w:rsidRPr="00972BA1" w:rsidRDefault="00972BA1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  <w:u w:val="single"/>
        </w:rPr>
      </w:pPr>
    </w:p>
    <w:p w14:paraId="5FD88F09" w14:textId="0B7EA422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CIENCIAS NATURALES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11F440C9" w14:textId="16174C91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Cuaderno universitario de cuadro 100 hojas </w:t>
      </w:r>
    </w:p>
    <w:p w14:paraId="626623CD" w14:textId="1C45873E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</w:t>
      </w:r>
      <w:r w:rsidR="009B3298" w:rsidRPr="00972BA1">
        <w:rPr>
          <w:color w:val="000000"/>
          <w:sz w:val="20"/>
          <w:szCs w:val="20"/>
        </w:rPr>
        <w:t>Destacador</w:t>
      </w:r>
    </w:p>
    <w:p w14:paraId="037865F0" w14:textId="4D3D4BEC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Pendrive </w:t>
      </w:r>
    </w:p>
    <w:p w14:paraId="3CEB6255" w14:textId="5CB12263" w:rsidR="009B3298" w:rsidRPr="00972BA1" w:rsidRDefault="00220086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Lápices</w:t>
      </w:r>
      <w:r w:rsidR="009B3298" w:rsidRPr="00972BA1">
        <w:rPr>
          <w:color w:val="000000"/>
          <w:sz w:val="20"/>
          <w:szCs w:val="20"/>
        </w:rPr>
        <w:t xml:space="preserve"> de colores</w:t>
      </w:r>
    </w:p>
    <w:p w14:paraId="34A14E10" w14:textId="77777777" w:rsidR="00972BA1" w:rsidRDefault="009B3298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Papel diamante</w:t>
      </w:r>
    </w:p>
    <w:p w14:paraId="4ABF61F3" w14:textId="77777777" w:rsidR="00972BA1" w:rsidRDefault="00972BA1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24514032" w14:textId="77777777" w:rsidR="00972BA1" w:rsidRDefault="00972BA1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799CD79E" w14:textId="2B1D7654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HISTORIA Y GEOGRAFÍA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5BAB6FEC" w14:textId="77777777" w:rsidR="008B36CC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>1 Cuaderno universitario de cuadro grande 100 hojas</w:t>
      </w:r>
    </w:p>
    <w:p w14:paraId="5AF1A745" w14:textId="27E72BD7" w:rsidR="008B36CC" w:rsidRPr="00972BA1" w:rsidRDefault="008B36CC" w:rsidP="00972BA1">
      <w:pPr>
        <w:widowControl w:val="0"/>
        <w:autoSpaceDE w:val="0"/>
        <w:autoSpaceDN w:val="0"/>
        <w:spacing w:line="207" w:lineRule="exact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Atlas universal Chile y sus regiones se recomienda </w:t>
      </w:r>
      <w:r w:rsidR="00972BA1" w:rsidRPr="00972BA1">
        <w:rPr>
          <w:color w:val="000000"/>
          <w:sz w:val="20"/>
          <w:szCs w:val="20"/>
        </w:rPr>
        <w:t>Sopena</w:t>
      </w:r>
    </w:p>
    <w:p w14:paraId="7F549477" w14:textId="77777777" w:rsid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34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lastRenderedPageBreak/>
        <w:t xml:space="preserve"> </w:t>
      </w:r>
    </w:p>
    <w:p w14:paraId="500CF343" w14:textId="2AA7B842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color w:val="000000"/>
          <w:sz w:val="20"/>
          <w:szCs w:val="20"/>
        </w:rPr>
      </w:pPr>
      <w:r w:rsidRPr="00972BA1">
        <w:rPr>
          <w:b/>
          <w:color w:val="000000"/>
          <w:sz w:val="20"/>
          <w:szCs w:val="20"/>
          <w:u w:val="single"/>
        </w:rPr>
        <w:t>ARTES VISUALES</w:t>
      </w:r>
      <w:r w:rsidRPr="00972BA1">
        <w:rPr>
          <w:b/>
          <w:color w:val="000000"/>
          <w:sz w:val="20"/>
          <w:szCs w:val="20"/>
        </w:rPr>
        <w:t xml:space="preserve"> </w:t>
      </w:r>
    </w:p>
    <w:p w14:paraId="1BDD4329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Croquera 16 x 21 </w:t>
      </w:r>
      <w:proofErr w:type="spellStart"/>
      <w:r w:rsidRPr="00972BA1">
        <w:rPr>
          <w:color w:val="000000"/>
          <w:sz w:val="20"/>
          <w:szCs w:val="20"/>
        </w:rPr>
        <w:t>cms</w:t>
      </w:r>
      <w:proofErr w:type="spellEnd"/>
      <w:r w:rsidRPr="00972BA1">
        <w:rPr>
          <w:color w:val="000000"/>
          <w:sz w:val="20"/>
          <w:szCs w:val="20"/>
        </w:rPr>
        <w:t xml:space="preserve">. </w:t>
      </w:r>
    </w:p>
    <w:p w14:paraId="74B2C700" w14:textId="1FFDD74C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Block </w:t>
      </w:r>
      <w:proofErr w:type="spellStart"/>
      <w:r w:rsidRPr="00972BA1">
        <w:rPr>
          <w:color w:val="000000"/>
          <w:sz w:val="20"/>
          <w:szCs w:val="20"/>
        </w:rPr>
        <w:t>Nº</w:t>
      </w:r>
      <w:proofErr w:type="spellEnd"/>
      <w:r w:rsidRPr="00972BA1">
        <w:rPr>
          <w:color w:val="000000"/>
          <w:sz w:val="20"/>
          <w:szCs w:val="20"/>
        </w:rPr>
        <w:t xml:space="preserve"> 99  </w:t>
      </w:r>
    </w:p>
    <w:p w14:paraId="09894463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Caja de témperas 12 colores y mezclador </w:t>
      </w:r>
    </w:p>
    <w:p w14:paraId="72114754" w14:textId="77777777" w:rsidR="00BB2AE0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Pincel plano </w:t>
      </w:r>
      <w:proofErr w:type="spellStart"/>
      <w:r w:rsidRPr="00972BA1">
        <w:rPr>
          <w:color w:val="000000"/>
          <w:sz w:val="20"/>
          <w:szCs w:val="20"/>
        </w:rPr>
        <w:t>Nº</w:t>
      </w:r>
      <w:proofErr w:type="spellEnd"/>
      <w:r w:rsidRPr="00972BA1">
        <w:rPr>
          <w:color w:val="000000"/>
          <w:sz w:val="20"/>
          <w:szCs w:val="20"/>
        </w:rPr>
        <w:t xml:space="preserve"> 2, 8 y 10</w:t>
      </w:r>
    </w:p>
    <w:p w14:paraId="1BEA58A7" w14:textId="211A069B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Goma de borrar </w:t>
      </w:r>
    </w:p>
    <w:p w14:paraId="0857D151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Regla de 40 </w:t>
      </w:r>
      <w:proofErr w:type="spellStart"/>
      <w:r w:rsidRPr="00972BA1">
        <w:rPr>
          <w:color w:val="000000"/>
          <w:sz w:val="20"/>
          <w:szCs w:val="20"/>
        </w:rPr>
        <w:t>cms</w:t>
      </w:r>
      <w:proofErr w:type="spellEnd"/>
      <w:r w:rsidRPr="00972BA1">
        <w:rPr>
          <w:color w:val="000000"/>
          <w:sz w:val="20"/>
          <w:szCs w:val="20"/>
        </w:rPr>
        <w:t xml:space="preserve"> y 30 cm </w:t>
      </w:r>
    </w:p>
    <w:p w14:paraId="2C05D151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Tijeras </w:t>
      </w:r>
    </w:p>
    <w:p w14:paraId="763BCF70" w14:textId="77777777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00972BA1">
        <w:rPr>
          <w:color w:val="000000"/>
          <w:sz w:val="20"/>
          <w:szCs w:val="20"/>
        </w:rPr>
        <w:t xml:space="preserve">1 Lápiz técnico 2B y 6B </w:t>
      </w:r>
    </w:p>
    <w:p w14:paraId="6F91F2AC" w14:textId="4B60EC2C" w:rsidR="00867E64" w:rsidRPr="00972BA1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  <w:lang w:val="en-US"/>
        </w:rPr>
      </w:pPr>
      <w:r w:rsidRPr="00972BA1">
        <w:rPr>
          <w:color w:val="000000"/>
          <w:sz w:val="20"/>
          <w:szCs w:val="20"/>
          <w:lang w:val="en-US"/>
        </w:rPr>
        <w:t xml:space="preserve">1 Set de </w:t>
      </w:r>
      <w:proofErr w:type="spellStart"/>
      <w:r w:rsidRPr="00972BA1">
        <w:rPr>
          <w:color w:val="000000"/>
          <w:sz w:val="20"/>
          <w:szCs w:val="20"/>
          <w:lang w:val="en-US"/>
        </w:rPr>
        <w:t>lápices</w:t>
      </w:r>
      <w:proofErr w:type="spellEnd"/>
      <w:r w:rsidRPr="00972BA1">
        <w:rPr>
          <w:color w:val="000000"/>
          <w:sz w:val="20"/>
          <w:szCs w:val="20"/>
          <w:lang w:val="en-US"/>
        </w:rPr>
        <w:t xml:space="preserve"> </w:t>
      </w:r>
      <w:proofErr w:type="spellStart"/>
      <w:r w:rsidR="00972BA1" w:rsidRPr="00972BA1">
        <w:rPr>
          <w:color w:val="000000"/>
          <w:sz w:val="20"/>
          <w:szCs w:val="20"/>
          <w:lang w:val="en-US"/>
        </w:rPr>
        <w:t>acuarelas</w:t>
      </w:r>
      <w:proofErr w:type="spellEnd"/>
      <w:r w:rsidRPr="00972BA1">
        <w:rPr>
          <w:color w:val="000000"/>
          <w:sz w:val="20"/>
          <w:szCs w:val="20"/>
          <w:lang w:val="en-US"/>
        </w:rPr>
        <w:t xml:space="preserve"> set 12 </w:t>
      </w:r>
      <w:proofErr w:type="spellStart"/>
      <w:proofErr w:type="gramStart"/>
      <w:r w:rsidRPr="00972BA1">
        <w:rPr>
          <w:color w:val="000000"/>
          <w:sz w:val="20"/>
          <w:szCs w:val="20"/>
          <w:lang w:val="en-US"/>
        </w:rPr>
        <w:t>colores</w:t>
      </w:r>
      <w:proofErr w:type="spellEnd"/>
      <w:proofErr w:type="gramEnd"/>
      <w:r w:rsidRPr="00972BA1">
        <w:rPr>
          <w:color w:val="000000"/>
          <w:sz w:val="20"/>
          <w:szCs w:val="20"/>
          <w:lang w:val="en-US"/>
        </w:rPr>
        <w:t xml:space="preserve"> </w:t>
      </w:r>
    </w:p>
    <w:p w14:paraId="7CF4A0A6" w14:textId="77777777" w:rsidR="0036167D" w:rsidRPr="00972BA1" w:rsidRDefault="0036167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16"/>
        <w:rPr>
          <w:b/>
          <w:color w:val="000000"/>
          <w:u w:val="single"/>
          <w:lang w:val="en-US"/>
        </w:rPr>
      </w:pPr>
    </w:p>
    <w:p w14:paraId="4D179B68" w14:textId="7E7C2DC3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</w:rPr>
      </w:pPr>
      <w:r>
        <w:rPr>
          <w:b/>
          <w:color w:val="000000"/>
          <w:u w:val="single"/>
        </w:rPr>
        <w:t>ARTES MUSICALES</w:t>
      </w:r>
      <w:r>
        <w:rPr>
          <w:b/>
          <w:color w:val="000000"/>
        </w:rPr>
        <w:t xml:space="preserve"> </w:t>
      </w:r>
    </w:p>
    <w:p w14:paraId="1DB1C66A" w14:textId="77777777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</w:rPr>
      </w:pPr>
      <w:r>
        <w:rPr>
          <w:color w:val="000000"/>
        </w:rPr>
        <w:t xml:space="preserve">1 Cuaderno de 80 hojas de cuadro </w:t>
      </w:r>
    </w:p>
    <w:p w14:paraId="48159DFC" w14:textId="615DE7E0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rPr>
          <w:b/>
          <w:color w:val="000000"/>
        </w:rPr>
      </w:pPr>
      <w:r>
        <w:rPr>
          <w:b/>
          <w:color w:val="000000"/>
          <w:u w:val="single"/>
        </w:rPr>
        <w:t>EDUCACIÓN TECNOLÓGICA</w:t>
      </w:r>
      <w:r>
        <w:rPr>
          <w:b/>
          <w:color w:val="000000"/>
        </w:rPr>
        <w:t xml:space="preserve"> </w:t>
      </w:r>
    </w:p>
    <w:p w14:paraId="005A9F59" w14:textId="1C4A03F1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color w:val="000000"/>
        </w:rPr>
      </w:pPr>
      <w:r>
        <w:rPr>
          <w:color w:val="000000"/>
        </w:rPr>
        <w:t xml:space="preserve">1 Cuaderno universitario de 60 hojas </w:t>
      </w:r>
    </w:p>
    <w:p w14:paraId="2F9FC1CB" w14:textId="5B27F9EF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 xml:space="preserve">1 Carpeta </w:t>
      </w:r>
    </w:p>
    <w:p w14:paraId="70DFCF19" w14:textId="77777777" w:rsidR="0036167D" w:rsidRDefault="00697BDD" w:rsidP="003616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color w:val="000000"/>
        </w:rPr>
      </w:pPr>
      <w:r>
        <w:rPr>
          <w:color w:val="000000"/>
        </w:rPr>
        <w:t xml:space="preserve"> </w:t>
      </w:r>
    </w:p>
    <w:p w14:paraId="29E8420A" w14:textId="77777777" w:rsidR="00972BA1" w:rsidRDefault="00972BA1" w:rsidP="003616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4"/>
        <w:rPr>
          <w:b/>
          <w:color w:val="000000"/>
          <w:u w:val="single"/>
        </w:rPr>
      </w:pPr>
    </w:p>
    <w:p w14:paraId="3B836EDC" w14:textId="25097BC2" w:rsidR="00867E64" w:rsidRPr="0036167D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b/>
          <w:color w:val="000000"/>
          <w:u w:val="single"/>
        </w:rPr>
        <w:t>EDUCACIÓN FÍSICA</w:t>
      </w:r>
      <w:r>
        <w:rPr>
          <w:b/>
          <w:color w:val="000000"/>
        </w:rPr>
        <w:t xml:space="preserve"> </w:t>
      </w:r>
    </w:p>
    <w:p w14:paraId="379B76E2" w14:textId="77777777" w:rsidR="00972BA1" w:rsidRDefault="00972BA1" w:rsidP="00972BA1">
      <w:pPr>
        <w:pStyle w:val="Textoindependiente"/>
        <w:ind w:left="0"/>
      </w:pPr>
    </w:p>
    <w:p w14:paraId="66141672" w14:textId="4337328F" w:rsidR="00972BA1" w:rsidRDefault="00972BA1" w:rsidP="00972BA1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de 100</w:t>
      </w:r>
      <w:r>
        <w:rPr>
          <w:spacing w:val="-1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cuadro</w:t>
      </w:r>
    </w:p>
    <w:p w14:paraId="2BADFB31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43"/>
        </w:tabs>
        <w:autoSpaceDE w:val="0"/>
        <w:autoSpaceDN w:val="0"/>
        <w:spacing w:line="240" w:lineRule="auto"/>
        <w:ind w:right="114" w:firstLine="0"/>
        <w:contextualSpacing w:val="0"/>
        <w:rPr>
          <w:sz w:val="20"/>
        </w:rPr>
      </w:pPr>
      <w:r>
        <w:rPr>
          <w:sz w:val="20"/>
        </w:rPr>
        <w:t>Buzo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colegio</w:t>
      </w:r>
      <w:r>
        <w:rPr>
          <w:spacing w:val="5"/>
          <w:sz w:val="20"/>
        </w:rPr>
        <w:t xml:space="preserve"> </w:t>
      </w:r>
      <w:r>
        <w:rPr>
          <w:sz w:val="20"/>
        </w:rPr>
        <w:t>(pantalón,</w:t>
      </w:r>
      <w:r>
        <w:rPr>
          <w:spacing w:val="5"/>
          <w:sz w:val="20"/>
        </w:rPr>
        <w:t xml:space="preserve"> </w:t>
      </w:r>
      <w:r>
        <w:rPr>
          <w:sz w:val="20"/>
        </w:rPr>
        <w:t>polerón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9"/>
          <w:sz w:val="20"/>
        </w:rPr>
        <w:t xml:space="preserve"> </w:t>
      </w:r>
      <w:r>
        <w:rPr>
          <w:sz w:val="20"/>
        </w:rPr>
        <w:t>gris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colegio,</w:t>
      </w:r>
      <w:r>
        <w:rPr>
          <w:spacing w:val="7"/>
          <w:sz w:val="20"/>
        </w:rPr>
        <w:t xml:space="preserve"> </w:t>
      </w:r>
      <w:r>
        <w:rPr>
          <w:sz w:val="20"/>
        </w:rPr>
        <w:t>traer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cambio</w:t>
      </w:r>
      <w:r>
        <w:rPr>
          <w:spacing w:val="6"/>
          <w:sz w:val="20"/>
        </w:rPr>
        <w:t xml:space="preserve"> </w:t>
      </w:r>
      <w:r>
        <w:rPr>
          <w:sz w:val="20"/>
        </w:rPr>
        <w:t>blanca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gris</w:t>
      </w:r>
      <w:r>
        <w:rPr>
          <w:spacing w:val="6"/>
          <w:sz w:val="20"/>
        </w:rPr>
        <w:t xml:space="preserve"> </w:t>
      </w:r>
      <w:r>
        <w:rPr>
          <w:sz w:val="20"/>
        </w:rPr>
        <w:t>sin</w:t>
      </w:r>
      <w:r>
        <w:rPr>
          <w:spacing w:val="5"/>
          <w:sz w:val="20"/>
        </w:rPr>
        <w:t xml:space="preserve"> </w:t>
      </w:r>
      <w:r>
        <w:rPr>
          <w:sz w:val="20"/>
        </w:rPr>
        <w:t>logotipo,</w:t>
      </w:r>
      <w:r>
        <w:rPr>
          <w:spacing w:val="-52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opcional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pantalón</w:t>
      </w:r>
      <w:r>
        <w:rPr>
          <w:spacing w:val="-1"/>
          <w:sz w:val="20"/>
        </w:rPr>
        <w:t xml:space="preserve"> </w:t>
      </w:r>
      <w:r>
        <w:rPr>
          <w:sz w:val="20"/>
        </w:rPr>
        <w:t>corto</w:t>
      </w:r>
      <w:r>
        <w:rPr>
          <w:spacing w:val="-1"/>
          <w:sz w:val="20"/>
        </w:rPr>
        <w:t xml:space="preserve"> </w:t>
      </w:r>
      <w:r>
        <w:rPr>
          <w:sz w:val="20"/>
        </w:rPr>
        <w:t>negro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azul).</w:t>
      </w:r>
    </w:p>
    <w:p w14:paraId="4C8A503B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line="228" w:lineRule="exact"/>
        <w:ind w:left="235" w:hanging="124"/>
        <w:contextualSpacing w:val="0"/>
        <w:rPr>
          <w:sz w:val="20"/>
        </w:rPr>
      </w:pPr>
      <w:r>
        <w:rPr>
          <w:sz w:val="20"/>
        </w:rPr>
        <w:t>Zapatillas</w:t>
      </w:r>
      <w:r>
        <w:rPr>
          <w:spacing w:val="-3"/>
          <w:sz w:val="20"/>
        </w:rPr>
        <w:t xml:space="preserve"> </w:t>
      </w:r>
      <w:r>
        <w:rPr>
          <w:sz w:val="20"/>
        </w:rPr>
        <w:t>deportivas</w:t>
      </w:r>
      <w:r>
        <w:rPr>
          <w:spacing w:val="-3"/>
          <w:sz w:val="20"/>
        </w:rPr>
        <w:t xml:space="preserve"> </w:t>
      </w:r>
      <w:r>
        <w:rPr>
          <w:sz w:val="20"/>
        </w:rPr>
        <w:t>(sin</w:t>
      </w:r>
      <w:r>
        <w:rPr>
          <w:spacing w:val="-1"/>
          <w:sz w:val="20"/>
        </w:rPr>
        <w:t xml:space="preserve"> </w:t>
      </w:r>
      <w:r>
        <w:rPr>
          <w:sz w:val="20"/>
        </w:rPr>
        <w:t>plataforma</w:t>
      </w:r>
      <w:r>
        <w:rPr>
          <w:spacing w:val="-4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toperoles)</w:t>
      </w:r>
    </w:p>
    <w:p w14:paraId="7134C192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before="1"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Bloqueador</w:t>
      </w:r>
      <w:r>
        <w:rPr>
          <w:spacing w:val="-5"/>
          <w:sz w:val="20"/>
        </w:rPr>
        <w:t xml:space="preserve"> </w:t>
      </w:r>
      <w:r>
        <w:rPr>
          <w:sz w:val="20"/>
        </w:rPr>
        <w:t>solar.</w:t>
      </w:r>
    </w:p>
    <w:p w14:paraId="0FF2EB96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Colet</w:t>
      </w:r>
      <w:r>
        <w:rPr>
          <w:spacing w:val="52"/>
          <w:sz w:val="20"/>
        </w:rPr>
        <w:t xml:space="preserve"> </w:t>
      </w:r>
      <w:r>
        <w:rPr>
          <w:sz w:val="20"/>
        </w:rPr>
        <w:t>para las</w:t>
      </w:r>
      <w:r>
        <w:rPr>
          <w:spacing w:val="-2"/>
          <w:sz w:val="20"/>
        </w:rPr>
        <w:t xml:space="preserve"> </w:t>
      </w:r>
      <w:r>
        <w:rPr>
          <w:sz w:val="20"/>
        </w:rPr>
        <w:t>damas</w:t>
      </w:r>
    </w:p>
    <w:p w14:paraId="7544A265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before="1"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Útiles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aseo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4"/>
          <w:sz w:val="20"/>
        </w:rPr>
        <w:t xml:space="preserve"> </w:t>
      </w:r>
      <w:r>
        <w:rPr>
          <w:sz w:val="20"/>
        </w:rPr>
        <w:t>(jabón,</w:t>
      </w:r>
      <w:r>
        <w:rPr>
          <w:spacing w:val="-3"/>
          <w:sz w:val="20"/>
        </w:rPr>
        <w:t xml:space="preserve"> </w:t>
      </w:r>
      <w:r>
        <w:rPr>
          <w:sz w:val="20"/>
        </w:rPr>
        <w:t>toalla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desodorante)</w:t>
      </w:r>
    </w:p>
    <w:p w14:paraId="6516F2C7" w14:textId="77777777" w:rsidR="00972BA1" w:rsidRDefault="00972BA1" w:rsidP="00972BA1">
      <w:pPr>
        <w:pStyle w:val="Prrafodelista"/>
        <w:widowControl w:val="0"/>
        <w:numPr>
          <w:ilvl w:val="0"/>
          <w:numId w:val="4"/>
        </w:numPr>
        <w:tabs>
          <w:tab w:val="left" w:pos="236"/>
        </w:tabs>
        <w:autoSpaceDE w:val="0"/>
        <w:autoSpaceDN w:val="0"/>
        <w:spacing w:line="240" w:lineRule="auto"/>
        <w:ind w:left="235" w:hanging="124"/>
        <w:contextualSpacing w:val="0"/>
        <w:rPr>
          <w:sz w:val="20"/>
        </w:rPr>
      </w:pPr>
      <w:r>
        <w:rPr>
          <w:sz w:val="20"/>
        </w:rPr>
        <w:t>Colación</w:t>
      </w:r>
      <w:r>
        <w:rPr>
          <w:spacing w:val="-4"/>
          <w:sz w:val="20"/>
        </w:rPr>
        <w:t xml:space="preserve"> </w:t>
      </w:r>
      <w:r>
        <w:rPr>
          <w:sz w:val="20"/>
        </w:rPr>
        <w:t>saludable</w:t>
      </w:r>
      <w:r>
        <w:rPr>
          <w:spacing w:val="-3"/>
          <w:sz w:val="20"/>
        </w:rPr>
        <w:t xml:space="preserve"> </w:t>
      </w:r>
      <w:r>
        <w:rPr>
          <w:sz w:val="20"/>
        </w:rPr>
        <w:t>(Frutas/alimentos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sello)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(será</w:t>
      </w:r>
      <w:r>
        <w:rPr>
          <w:spacing w:val="-3"/>
          <w:sz w:val="20"/>
        </w:rPr>
        <w:t xml:space="preserve"> </w:t>
      </w:r>
      <w:r>
        <w:rPr>
          <w:sz w:val="20"/>
        </w:rPr>
        <w:t>evaluado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clases)</w:t>
      </w:r>
    </w:p>
    <w:p w14:paraId="09C34CA3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9" w:lineRule="auto"/>
        <w:ind w:left="128" w:right="1278" w:hanging="6"/>
        <w:rPr>
          <w:b/>
          <w:color w:val="000000"/>
          <w:u w:val="single"/>
        </w:rPr>
      </w:pPr>
    </w:p>
    <w:p w14:paraId="5371BDE0" w14:textId="1BAAFD47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39" w:lineRule="auto"/>
        <w:ind w:left="128" w:right="1278" w:hanging="6"/>
        <w:rPr>
          <w:b/>
          <w:color w:val="000000"/>
        </w:rPr>
      </w:pPr>
      <w:r>
        <w:rPr>
          <w:b/>
          <w:color w:val="000000"/>
          <w:u w:val="single"/>
        </w:rPr>
        <w:t>RELIGIÓN</w:t>
      </w:r>
      <w:r>
        <w:rPr>
          <w:b/>
          <w:color w:val="000000"/>
        </w:rPr>
        <w:t xml:space="preserve"> </w:t>
      </w:r>
    </w:p>
    <w:p w14:paraId="4D8E23B9" w14:textId="77777777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ind w:left="134"/>
        <w:rPr>
          <w:color w:val="000000"/>
        </w:rPr>
      </w:pPr>
      <w:r>
        <w:rPr>
          <w:color w:val="000000"/>
        </w:rPr>
        <w:t xml:space="preserve">1 Cuaderno collage de cuadro 100 hojas </w:t>
      </w:r>
    </w:p>
    <w:p w14:paraId="2833F02A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4032C07F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521EB5F9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FDA4DD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26A3DE3A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28DABB0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336D13FD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95CE34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2262C1F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25572BDE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117C1901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56E7004B" w14:textId="77777777" w:rsidR="00972BA1" w:rsidRDefault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  <w:u w:val="single"/>
        </w:rPr>
      </w:pPr>
    </w:p>
    <w:p w14:paraId="7247A66C" w14:textId="7703271E" w:rsidR="00867E64" w:rsidRDefault="00697BD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27"/>
        <w:rPr>
          <w:b/>
          <w:color w:val="000000"/>
        </w:rPr>
      </w:pPr>
      <w:r>
        <w:rPr>
          <w:b/>
          <w:color w:val="000000"/>
          <w:u w:val="single"/>
        </w:rPr>
        <w:t xml:space="preserve">NOTA IMPORTANTE: </w:t>
      </w:r>
      <w:r>
        <w:rPr>
          <w:b/>
          <w:color w:val="000000"/>
        </w:rPr>
        <w:t xml:space="preserve"> </w:t>
      </w:r>
    </w:p>
    <w:p w14:paraId="59598AA0" w14:textId="77777777" w:rsidR="00972BA1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bookmarkStart w:id="0" w:name="_Hlk184812631"/>
      <w:bookmarkStart w:id="1" w:name="_Hlk184816279"/>
    </w:p>
    <w:p w14:paraId="332CB01F" w14:textId="20362C98" w:rsidR="00972BA1" w:rsidRPr="0098153C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546D63A3" w14:textId="77777777" w:rsidR="00972BA1" w:rsidRPr="0098153C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03943DE8" w14:textId="77777777" w:rsidR="00972BA1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6917B104" w14:textId="77777777" w:rsidR="00972BA1" w:rsidRPr="0098153C" w:rsidRDefault="00972BA1" w:rsidP="00972BA1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085B82F9" w14:textId="0272F626" w:rsidR="00867E64" w:rsidRDefault="00697BDD" w:rsidP="00972B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46" w:line="240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972BA1" w:rsidRPr="00991A0A" w14:paraId="3C6FB20C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0"/>
          <w:p w14:paraId="059F8E65" w14:textId="77777777" w:rsidR="00972BA1" w:rsidRPr="00991A0A" w:rsidRDefault="00972BA1" w:rsidP="00CB413B">
            <w:pPr>
              <w:ind w:left="112"/>
              <w:jc w:val="both"/>
              <w:rPr>
                <w:b/>
                <w:sz w:val="24"/>
              </w:rPr>
            </w:pPr>
            <w:r w:rsidRPr="00991A0A">
              <w:rPr>
                <w:b/>
                <w:sz w:val="24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6614D" w14:textId="77777777" w:rsidR="00972BA1" w:rsidRPr="00991A0A" w:rsidRDefault="00972BA1" w:rsidP="00CB413B">
            <w:pPr>
              <w:ind w:left="112"/>
              <w:jc w:val="both"/>
              <w:rPr>
                <w:b/>
                <w:sz w:val="24"/>
              </w:rPr>
            </w:pPr>
            <w:r w:rsidRPr="00991A0A">
              <w:rPr>
                <w:b/>
                <w:sz w:val="24"/>
              </w:rPr>
              <w:t>Varones</w:t>
            </w:r>
          </w:p>
        </w:tc>
      </w:tr>
      <w:tr w:rsidR="00972BA1" w:rsidRPr="00991A0A" w14:paraId="03FEDF74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E3F7E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Polera pique blanca del colegio o blusa con corbata.</w:t>
            </w:r>
          </w:p>
          <w:p w14:paraId="51A6830A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Falda gris de largo adecuado o pantalón gris, corte recto.</w:t>
            </w:r>
          </w:p>
          <w:p w14:paraId="7BFDEE4C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Calceta gris normal.</w:t>
            </w:r>
          </w:p>
          <w:p w14:paraId="57ABC761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Zapatos negros de colegio (sin plataforma) o</w:t>
            </w:r>
            <w:r>
              <w:rPr>
                <w:bCs/>
                <w:sz w:val="24"/>
              </w:rPr>
              <w:t xml:space="preserve"> </w:t>
            </w:r>
            <w:r w:rsidRPr="00991A0A">
              <w:rPr>
                <w:bCs/>
                <w:sz w:val="24"/>
              </w:rPr>
              <w:t>zapatillas urbanas negras.</w:t>
            </w:r>
          </w:p>
          <w:p w14:paraId="740CB21F" w14:textId="77777777" w:rsidR="00972BA1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 xml:space="preserve">• Delantal </w:t>
            </w:r>
            <w:r>
              <w:rPr>
                <w:bCs/>
                <w:sz w:val="24"/>
              </w:rPr>
              <w:t>azul rey</w:t>
            </w:r>
          </w:p>
          <w:p w14:paraId="261A3FF5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Poleró</w:t>
            </w:r>
            <w:r>
              <w:rPr>
                <w:bCs/>
                <w:sz w:val="24"/>
              </w:rPr>
              <w:t xml:space="preserve">n Institucional </w:t>
            </w:r>
          </w:p>
          <w:p w14:paraId="581454AC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</w:p>
          <w:p w14:paraId="1F012CF1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5E6F5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Polera pique blanca del colegio o camisa con corbata.</w:t>
            </w:r>
          </w:p>
          <w:p w14:paraId="4819EA78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Pantalón gris, corte recto.</w:t>
            </w:r>
          </w:p>
          <w:p w14:paraId="2544D08B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Calceta gris normal.</w:t>
            </w:r>
          </w:p>
          <w:p w14:paraId="5C011AE5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Zapatos negros de colegio (sin plataforma) o</w:t>
            </w:r>
            <w:r>
              <w:rPr>
                <w:bCs/>
                <w:sz w:val="24"/>
              </w:rPr>
              <w:t xml:space="preserve"> </w:t>
            </w:r>
            <w:r w:rsidRPr="00991A0A">
              <w:rPr>
                <w:bCs/>
                <w:sz w:val="24"/>
              </w:rPr>
              <w:t>zapatillas urbanas negras.</w:t>
            </w:r>
          </w:p>
          <w:p w14:paraId="31719816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 xml:space="preserve">•  Delantal </w:t>
            </w:r>
            <w:r>
              <w:rPr>
                <w:bCs/>
                <w:sz w:val="24"/>
              </w:rPr>
              <w:t xml:space="preserve">azul rey </w:t>
            </w:r>
          </w:p>
          <w:p w14:paraId="6DE4561C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  <w:r w:rsidRPr="00991A0A">
              <w:rPr>
                <w:bCs/>
                <w:sz w:val="24"/>
              </w:rPr>
              <w:t>• Poleró</w:t>
            </w:r>
            <w:r>
              <w:rPr>
                <w:bCs/>
                <w:sz w:val="24"/>
              </w:rPr>
              <w:t xml:space="preserve">n Institucional </w:t>
            </w:r>
          </w:p>
          <w:p w14:paraId="6BC8735E" w14:textId="77777777" w:rsidR="00972BA1" w:rsidRPr="00991A0A" w:rsidRDefault="00972BA1" w:rsidP="00CB413B">
            <w:pPr>
              <w:ind w:left="112"/>
              <w:jc w:val="both"/>
              <w:rPr>
                <w:bCs/>
                <w:sz w:val="24"/>
              </w:rPr>
            </w:pPr>
          </w:p>
        </w:tc>
      </w:tr>
    </w:tbl>
    <w:p w14:paraId="09A74E65" w14:textId="56A5C84F" w:rsidR="00867E64" w:rsidRDefault="00867E6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bookmarkEnd w:id="1"/>
    <w:p w14:paraId="72773C93" w14:textId="02B018D6" w:rsidR="00867E64" w:rsidRDefault="00867E64" w:rsidP="0022008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sectPr w:rsidR="00867E64" w:rsidSect="00972B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602" w:right="1071" w:bottom="736" w:left="1020" w:header="709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4176F" w14:textId="77777777" w:rsidR="00F64771" w:rsidRDefault="00F64771" w:rsidP="00972BA1">
      <w:pPr>
        <w:spacing w:line="240" w:lineRule="auto"/>
      </w:pPr>
      <w:r>
        <w:separator/>
      </w:r>
    </w:p>
  </w:endnote>
  <w:endnote w:type="continuationSeparator" w:id="0">
    <w:p w14:paraId="2E481EEE" w14:textId="77777777" w:rsidR="00F64771" w:rsidRDefault="00F64771" w:rsidP="00972B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MT">
    <w:altName w:val="Arial"/>
    <w:panose1 w:val="020B0604020202020204"/>
    <w:charset w:val="01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0034D" w14:textId="77777777" w:rsidR="00972BA1" w:rsidRDefault="00972BA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53032" w14:textId="77777777" w:rsidR="00972BA1" w:rsidRDefault="00972BA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C211D" w14:textId="77777777" w:rsidR="00972BA1" w:rsidRDefault="00972BA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62DE1" w14:textId="77777777" w:rsidR="00F64771" w:rsidRDefault="00F64771" w:rsidP="00972BA1">
      <w:pPr>
        <w:spacing w:line="240" w:lineRule="auto"/>
      </w:pPr>
      <w:r>
        <w:separator/>
      </w:r>
    </w:p>
  </w:footnote>
  <w:footnote w:type="continuationSeparator" w:id="0">
    <w:p w14:paraId="45FDA126" w14:textId="77777777" w:rsidR="00F64771" w:rsidRDefault="00F64771" w:rsidP="00972B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4BAF5" w14:textId="2B50B302" w:rsidR="00972BA1" w:rsidRDefault="00F64771">
    <w:pPr>
      <w:pStyle w:val="Encabezado"/>
    </w:pPr>
    <w:r>
      <w:rPr>
        <w:noProof/>
      </w:rPr>
      <w:pict w14:anchorId="51F023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489.55pt;height:473.9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EF613" w14:textId="0273D54E" w:rsidR="00972BA1" w:rsidRDefault="00F64771">
    <w:pPr>
      <w:pStyle w:val="Encabezado"/>
    </w:pPr>
    <w:r>
      <w:rPr>
        <w:noProof/>
      </w:rPr>
      <w:pict w14:anchorId="30CAC7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489.55pt;height:473.9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972BA1">
      <w:rPr>
        <w:noProof/>
      </w:rPr>
      <w:drawing>
        <wp:anchor distT="0" distB="0" distL="0" distR="0" simplePos="0" relativeHeight="251659264" behindDoc="1" locked="0" layoutInCell="1" allowOverlap="1" wp14:anchorId="243D091C" wp14:editId="2B4EA217">
          <wp:simplePos x="0" y="0"/>
          <wp:positionH relativeFrom="page">
            <wp:posOffset>647700</wp:posOffset>
          </wp:positionH>
          <wp:positionV relativeFrom="page">
            <wp:posOffset>300355</wp:posOffset>
          </wp:positionV>
          <wp:extent cx="339894" cy="353673"/>
          <wp:effectExtent l="0" t="0" r="0" b="0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72BA1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DB94EC0" wp14:editId="669FD752">
              <wp:simplePos x="0" y="0"/>
              <wp:positionH relativeFrom="page">
                <wp:posOffset>1168400</wp:posOffset>
              </wp:positionH>
              <wp:positionV relativeFrom="page">
                <wp:posOffset>368300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F53447" w14:textId="77777777" w:rsidR="00972BA1" w:rsidRDefault="00972BA1" w:rsidP="00972BA1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6AE359E9" w14:textId="77777777" w:rsidR="00972BA1" w:rsidRDefault="00972BA1" w:rsidP="00972BA1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94EC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pt;margin-top:29pt;width:149.7pt;height:22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" filled="f" stroked="f">
              <v:textbox inset="0,0,0,0">
                <w:txbxContent>
                  <w:p w14:paraId="45F53447" w14:textId="77777777" w:rsidR="00972BA1" w:rsidRDefault="00972BA1" w:rsidP="00972BA1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6AE359E9" w14:textId="77777777" w:rsidR="00972BA1" w:rsidRDefault="00972BA1" w:rsidP="00972BA1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0F4D2E1" w14:textId="57D51BF9" w:rsidR="00972BA1" w:rsidRDefault="00972BA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45255" w14:textId="7B58B26B" w:rsidR="00972BA1" w:rsidRDefault="00F64771">
    <w:pPr>
      <w:pStyle w:val="Encabezado"/>
    </w:pPr>
    <w:r>
      <w:rPr>
        <w:noProof/>
      </w:rPr>
      <w:pict w14:anchorId="14C19B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489.55pt;height:473.9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830B5"/>
    <w:multiLevelType w:val="hybridMultilevel"/>
    <w:tmpl w:val="0186C9BC"/>
    <w:lvl w:ilvl="0" w:tplc="8D5EFA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630BF"/>
    <w:multiLevelType w:val="hybridMultilevel"/>
    <w:tmpl w:val="C5A25A2A"/>
    <w:lvl w:ilvl="0" w:tplc="D19262B8">
      <w:start w:val="1"/>
      <w:numFmt w:val="bullet"/>
      <w:lvlText w:val="-"/>
      <w:lvlJc w:val="left"/>
      <w:pPr>
        <w:ind w:left="494" w:hanging="360"/>
      </w:pPr>
      <w:rPr>
        <w:rFonts w:ascii="Arial" w:eastAsia="Arial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214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34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54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74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94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814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34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54" w:hanging="360"/>
      </w:pPr>
      <w:rPr>
        <w:rFonts w:ascii="Wingdings" w:hAnsi="Wingdings" w:hint="default"/>
      </w:rPr>
    </w:lvl>
  </w:abstractNum>
  <w:abstractNum w:abstractNumId="2" w15:restartNumberingAfterBreak="0">
    <w:nsid w:val="51F27083"/>
    <w:multiLevelType w:val="hybridMultilevel"/>
    <w:tmpl w:val="5E8ECFFE"/>
    <w:lvl w:ilvl="0" w:tplc="E1E228D8">
      <w:numFmt w:val="bullet"/>
      <w:lvlText w:val="-"/>
      <w:lvlJc w:val="left"/>
      <w:pPr>
        <w:ind w:left="112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4CAA9D9E">
      <w:numFmt w:val="bullet"/>
      <w:lvlText w:val="•"/>
      <w:lvlJc w:val="left"/>
      <w:pPr>
        <w:ind w:left="1128" w:hanging="131"/>
      </w:pPr>
      <w:rPr>
        <w:rFonts w:hint="default"/>
        <w:lang w:val="es-ES" w:eastAsia="en-US" w:bidi="ar-SA"/>
      </w:rPr>
    </w:lvl>
    <w:lvl w:ilvl="2" w:tplc="299A5AF4">
      <w:numFmt w:val="bullet"/>
      <w:lvlText w:val="•"/>
      <w:lvlJc w:val="left"/>
      <w:pPr>
        <w:ind w:left="2136" w:hanging="131"/>
      </w:pPr>
      <w:rPr>
        <w:rFonts w:hint="default"/>
        <w:lang w:val="es-ES" w:eastAsia="en-US" w:bidi="ar-SA"/>
      </w:rPr>
    </w:lvl>
    <w:lvl w:ilvl="3" w:tplc="A7FAAAE4">
      <w:numFmt w:val="bullet"/>
      <w:lvlText w:val="•"/>
      <w:lvlJc w:val="left"/>
      <w:pPr>
        <w:ind w:left="3144" w:hanging="131"/>
      </w:pPr>
      <w:rPr>
        <w:rFonts w:hint="default"/>
        <w:lang w:val="es-ES" w:eastAsia="en-US" w:bidi="ar-SA"/>
      </w:rPr>
    </w:lvl>
    <w:lvl w:ilvl="4" w:tplc="79843D72">
      <w:numFmt w:val="bullet"/>
      <w:lvlText w:val="•"/>
      <w:lvlJc w:val="left"/>
      <w:pPr>
        <w:ind w:left="4152" w:hanging="131"/>
      </w:pPr>
      <w:rPr>
        <w:rFonts w:hint="default"/>
        <w:lang w:val="es-ES" w:eastAsia="en-US" w:bidi="ar-SA"/>
      </w:rPr>
    </w:lvl>
    <w:lvl w:ilvl="5" w:tplc="D31EDD0E">
      <w:numFmt w:val="bullet"/>
      <w:lvlText w:val="•"/>
      <w:lvlJc w:val="left"/>
      <w:pPr>
        <w:ind w:left="5161" w:hanging="131"/>
      </w:pPr>
      <w:rPr>
        <w:rFonts w:hint="default"/>
        <w:lang w:val="es-ES" w:eastAsia="en-US" w:bidi="ar-SA"/>
      </w:rPr>
    </w:lvl>
    <w:lvl w:ilvl="6" w:tplc="DBE0B640">
      <w:numFmt w:val="bullet"/>
      <w:lvlText w:val="•"/>
      <w:lvlJc w:val="left"/>
      <w:pPr>
        <w:ind w:left="6169" w:hanging="131"/>
      </w:pPr>
      <w:rPr>
        <w:rFonts w:hint="default"/>
        <w:lang w:val="es-ES" w:eastAsia="en-US" w:bidi="ar-SA"/>
      </w:rPr>
    </w:lvl>
    <w:lvl w:ilvl="7" w:tplc="59741FDA">
      <w:numFmt w:val="bullet"/>
      <w:lvlText w:val="•"/>
      <w:lvlJc w:val="left"/>
      <w:pPr>
        <w:ind w:left="7177" w:hanging="131"/>
      </w:pPr>
      <w:rPr>
        <w:rFonts w:hint="default"/>
        <w:lang w:val="es-ES" w:eastAsia="en-US" w:bidi="ar-SA"/>
      </w:rPr>
    </w:lvl>
    <w:lvl w:ilvl="8" w:tplc="72BAA42C">
      <w:numFmt w:val="bullet"/>
      <w:lvlText w:val="•"/>
      <w:lvlJc w:val="left"/>
      <w:pPr>
        <w:ind w:left="8185" w:hanging="131"/>
      </w:pPr>
      <w:rPr>
        <w:rFonts w:hint="default"/>
        <w:lang w:val="es-ES" w:eastAsia="en-US" w:bidi="ar-SA"/>
      </w:rPr>
    </w:lvl>
  </w:abstractNum>
  <w:abstractNum w:abstractNumId="3" w15:restartNumberingAfterBreak="0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num w:numId="1" w16cid:durableId="1484850662">
    <w:abstractNumId w:val="1"/>
  </w:num>
  <w:num w:numId="2" w16cid:durableId="1136489047">
    <w:abstractNumId w:val="3"/>
  </w:num>
  <w:num w:numId="3" w16cid:durableId="715355782">
    <w:abstractNumId w:val="0"/>
  </w:num>
  <w:num w:numId="4" w16cid:durableId="1450513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64"/>
    <w:rsid w:val="000C7DB2"/>
    <w:rsid w:val="00146BD1"/>
    <w:rsid w:val="0017653A"/>
    <w:rsid w:val="00220086"/>
    <w:rsid w:val="002D275E"/>
    <w:rsid w:val="00360717"/>
    <w:rsid w:val="0036167D"/>
    <w:rsid w:val="00423B89"/>
    <w:rsid w:val="004B367C"/>
    <w:rsid w:val="005C40C6"/>
    <w:rsid w:val="005E20F7"/>
    <w:rsid w:val="00697BDD"/>
    <w:rsid w:val="006F4EDE"/>
    <w:rsid w:val="007E02E4"/>
    <w:rsid w:val="00806D51"/>
    <w:rsid w:val="00867E64"/>
    <w:rsid w:val="008B36CC"/>
    <w:rsid w:val="008C77FF"/>
    <w:rsid w:val="00906A0C"/>
    <w:rsid w:val="00972BA1"/>
    <w:rsid w:val="009B3298"/>
    <w:rsid w:val="00A278BD"/>
    <w:rsid w:val="00A80DBE"/>
    <w:rsid w:val="00AA5C86"/>
    <w:rsid w:val="00AE04DC"/>
    <w:rsid w:val="00B20F39"/>
    <w:rsid w:val="00B34690"/>
    <w:rsid w:val="00BB2AE0"/>
    <w:rsid w:val="00D148EB"/>
    <w:rsid w:val="00F6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073EDE"/>
  <w15:docId w15:val="{986A430E-AE66-4BF0-8EA9-8DD5860A4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CL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1"/>
    <w:qFormat/>
    <w:rsid w:val="009B3298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B2AE0"/>
    <w:pPr>
      <w:widowControl w:val="0"/>
      <w:autoSpaceDE w:val="0"/>
      <w:autoSpaceDN w:val="0"/>
      <w:spacing w:line="240" w:lineRule="auto"/>
      <w:ind w:left="223"/>
    </w:pPr>
    <w:rPr>
      <w:rFonts w:ascii="Arial MT" w:eastAsia="Arial MT" w:hAnsi="Arial MT" w:cs="Arial MT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B2AE0"/>
    <w:rPr>
      <w:rFonts w:ascii="Arial MT" w:eastAsia="Arial MT" w:hAnsi="Arial MT" w:cs="Arial MT"/>
      <w:sz w:val="20"/>
      <w:szCs w:val="20"/>
      <w:lang w:val="es-ES" w:eastAsia="en-US"/>
    </w:rPr>
  </w:style>
  <w:style w:type="paragraph" w:customStyle="1" w:styleId="TableParagraph">
    <w:name w:val="Table Paragraph"/>
    <w:basedOn w:val="Normal"/>
    <w:uiPriority w:val="1"/>
    <w:qFormat/>
    <w:rsid w:val="00BB2AE0"/>
    <w:pPr>
      <w:widowControl w:val="0"/>
      <w:autoSpaceDE w:val="0"/>
      <w:autoSpaceDN w:val="0"/>
      <w:spacing w:line="210" w:lineRule="exact"/>
      <w:ind w:left="330"/>
    </w:pPr>
    <w:rPr>
      <w:rFonts w:ascii="Arial MT" w:eastAsia="Arial MT" w:hAnsi="Arial MT" w:cs="Arial MT"/>
      <w:lang w:val="es-ES" w:eastAsia="en-US"/>
    </w:rPr>
  </w:style>
  <w:style w:type="table" w:styleId="Tablaconcuadrcula">
    <w:name w:val="Table Grid"/>
    <w:basedOn w:val="Tablanormal"/>
    <w:uiPriority w:val="39"/>
    <w:rsid w:val="00972BA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72BA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2BA1"/>
  </w:style>
  <w:style w:type="paragraph" w:styleId="Piedepgina">
    <w:name w:val="footer"/>
    <w:basedOn w:val="Normal"/>
    <w:link w:val="PiedepginaCar"/>
    <w:uiPriority w:val="99"/>
    <w:unhideWhenUsed/>
    <w:rsid w:val="00972BA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2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602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Matías</dc:creator>
  <cp:lastModifiedBy>Nicole Alejandra Serrano Opazo</cp:lastModifiedBy>
  <cp:revision>18</cp:revision>
  <dcterms:created xsi:type="dcterms:W3CDTF">2024-12-11T14:56:00Z</dcterms:created>
  <dcterms:modified xsi:type="dcterms:W3CDTF">2025-12-22T04:54:00Z</dcterms:modified>
</cp:coreProperties>
</file>