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1C6D5" w14:textId="77777777" w:rsidR="007F1C54" w:rsidRDefault="007F1C54" w:rsidP="007F1C54">
      <w:pPr>
        <w:pStyle w:val="Ttulo"/>
        <w:ind w:left="0"/>
      </w:pPr>
    </w:p>
    <w:p w14:paraId="7C5EBE06" w14:textId="6B71FF52" w:rsidR="00F550D4" w:rsidRDefault="00000000" w:rsidP="007F1C54">
      <w:pPr>
        <w:pStyle w:val="Ttulo"/>
        <w:ind w:left="1440"/>
        <w:jc w:val="left"/>
        <w:rPr>
          <w:u w:val="none"/>
        </w:rPr>
      </w:pPr>
      <w:r>
        <w:t>LISTA DE ÚTILES SEGUNDO MEDIO 202</w:t>
      </w:r>
      <w:r w:rsidR="000E2989">
        <w:t>6</w:t>
      </w:r>
    </w:p>
    <w:p w14:paraId="59ACE26A" w14:textId="77777777" w:rsidR="00F550D4" w:rsidRDefault="00F550D4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27"/>
          <w:szCs w:val="27"/>
        </w:rPr>
      </w:pPr>
    </w:p>
    <w:p w14:paraId="5876EE79" w14:textId="59180A0F" w:rsidR="00F550D4" w:rsidRPr="007F1C54" w:rsidRDefault="007F1C54">
      <w:pPr>
        <w:pStyle w:val="Ttulo2"/>
        <w:spacing w:before="93"/>
        <w:rPr>
          <w:rFonts w:ascii="Arial" w:hAnsi="Arial" w:cs="Arial"/>
          <w:b/>
          <w:color w:val="000000"/>
          <w:sz w:val="20"/>
          <w:szCs w:val="20"/>
          <w:u w:val="single"/>
        </w:rPr>
      </w:pPr>
      <w:r w:rsidRPr="007F1C54">
        <w:rPr>
          <w:rFonts w:ascii="Arial" w:hAnsi="Arial" w:cs="Arial"/>
          <w:b/>
          <w:color w:val="000000"/>
          <w:sz w:val="20"/>
          <w:szCs w:val="20"/>
          <w:u w:val="single"/>
        </w:rPr>
        <w:t>LENGUA Y LITERATURA</w:t>
      </w:r>
    </w:p>
    <w:p w14:paraId="65A77C5C" w14:textId="14893E07" w:rsidR="00F550D4" w:rsidRPr="007F1C54" w:rsidRDefault="00F550D4">
      <w:pPr>
        <w:pStyle w:val="Ttulo2"/>
        <w:spacing w:before="93"/>
        <w:rPr>
          <w:rFonts w:ascii="Arial" w:hAnsi="Arial" w:cs="Arial"/>
          <w:sz w:val="20"/>
          <w:szCs w:val="20"/>
        </w:rPr>
      </w:pPr>
    </w:p>
    <w:p w14:paraId="655ABE8B" w14:textId="29B10958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universitario cuadro 100 hojas</w:t>
      </w:r>
    </w:p>
    <w:p w14:paraId="654CD4A1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ind w:right="5698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Lápiz</w:t>
      </w:r>
      <w:proofErr w:type="gramEnd"/>
      <w:r w:rsidRPr="007F1C54">
        <w:rPr>
          <w:color w:val="000000"/>
          <w:sz w:val="20"/>
          <w:szCs w:val="20"/>
        </w:rPr>
        <w:t xml:space="preserve"> pasta color azul, rojo y corrector.</w:t>
      </w:r>
    </w:p>
    <w:p w14:paraId="4F86012D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Lápiz</w:t>
      </w:r>
      <w:proofErr w:type="gramEnd"/>
      <w:r w:rsidRPr="007F1C54">
        <w:rPr>
          <w:color w:val="000000"/>
          <w:sz w:val="20"/>
          <w:szCs w:val="20"/>
        </w:rPr>
        <w:t xml:space="preserve"> grafito</w:t>
      </w:r>
    </w:p>
    <w:p w14:paraId="62E7E945" w14:textId="23988436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Goma de borrar</w:t>
      </w:r>
    </w:p>
    <w:p w14:paraId="75ECF8AB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2 </w:t>
      </w:r>
      <w:proofErr w:type="gramStart"/>
      <w:r w:rsidRPr="007F1C54">
        <w:rPr>
          <w:color w:val="000000"/>
          <w:sz w:val="20"/>
          <w:szCs w:val="20"/>
        </w:rPr>
        <w:t>Carpetas</w:t>
      </w:r>
      <w:proofErr w:type="gramEnd"/>
      <w:r w:rsidRPr="007F1C54">
        <w:rPr>
          <w:color w:val="000000"/>
          <w:sz w:val="20"/>
          <w:szCs w:val="20"/>
        </w:rPr>
        <w:t xml:space="preserve"> tamaño oficio (una por semestre)</w:t>
      </w:r>
    </w:p>
    <w:p w14:paraId="4DD5CAD2" w14:textId="067089DC" w:rsidR="0082777A" w:rsidRPr="007F1C54" w:rsidRDefault="0082777A" w:rsidP="007F1C5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Diccionario de significados se sugiere sopena</w:t>
      </w:r>
    </w:p>
    <w:p w14:paraId="1F0CBAF3" w14:textId="0FB9D128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ind w:left="323" w:hanging="112"/>
        <w:rPr>
          <w:color w:val="000000"/>
          <w:sz w:val="20"/>
          <w:szCs w:val="20"/>
        </w:rPr>
      </w:pPr>
    </w:p>
    <w:p w14:paraId="466CB54C" w14:textId="65EB82B0" w:rsidR="00F550D4" w:rsidRPr="007F1C54" w:rsidRDefault="00F550D4">
      <w:pPr>
        <w:ind w:left="112" w:right="3331"/>
        <w:rPr>
          <w:b/>
          <w:sz w:val="20"/>
          <w:szCs w:val="20"/>
        </w:rPr>
      </w:pPr>
    </w:p>
    <w:tbl>
      <w:tblPr>
        <w:tblStyle w:val="Tablaconcuadrcula"/>
        <w:tblW w:w="10080" w:type="dxa"/>
        <w:tblLayout w:type="fixed"/>
        <w:tblLook w:val="0600" w:firstRow="0" w:lastRow="0" w:firstColumn="0" w:lastColumn="0" w:noHBand="1" w:noVBand="1"/>
      </w:tblPr>
      <w:tblGrid>
        <w:gridCol w:w="3810"/>
        <w:gridCol w:w="2811"/>
        <w:gridCol w:w="1843"/>
        <w:gridCol w:w="1616"/>
      </w:tblGrid>
      <w:tr w:rsidR="00F550D4" w:rsidRPr="007F1C54" w14:paraId="44C9BDD5" w14:textId="77777777" w:rsidTr="007F1C54">
        <w:tc>
          <w:tcPr>
            <w:tcW w:w="3810" w:type="dxa"/>
          </w:tcPr>
          <w:p w14:paraId="53740737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b/>
                <w:color w:val="000000"/>
                <w:sz w:val="20"/>
                <w:szCs w:val="20"/>
              </w:rPr>
            </w:pPr>
            <w:r w:rsidRPr="007F1C54">
              <w:rPr>
                <w:b/>
                <w:color w:val="000000"/>
                <w:sz w:val="20"/>
                <w:szCs w:val="20"/>
              </w:rPr>
              <w:t>TÍTULO</w:t>
            </w:r>
          </w:p>
        </w:tc>
        <w:tc>
          <w:tcPr>
            <w:tcW w:w="2811" w:type="dxa"/>
          </w:tcPr>
          <w:p w14:paraId="2545A452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b/>
                <w:color w:val="000000"/>
                <w:sz w:val="20"/>
                <w:szCs w:val="20"/>
              </w:rPr>
            </w:pPr>
            <w:r w:rsidRPr="007F1C54">
              <w:rPr>
                <w:b/>
                <w:color w:val="000000"/>
                <w:sz w:val="20"/>
                <w:szCs w:val="20"/>
              </w:rPr>
              <w:t>AUTOR</w:t>
            </w:r>
          </w:p>
        </w:tc>
        <w:tc>
          <w:tcPr>
            <w:tcW w:w="1843" w:type="dxa"/>
          </w:tcPr>
          <w:p w14:paraId="7BBDA15F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b/>
                <w:color w:val="000000"/>
                <w:sz w:val="20"/>
                <w:szCs w:val="20"/>
              </w:rPr>
            </w:pPr>
            <w:r w:rsidRPr="007F1C54">
              <w:rPr>
                <w:b/>
                <w:color w:val="000000"/>
                <w:sz w:val="20"/>
                <w:szCs w:val="20"/>
              </w:rPr>
              <w:t>EDITORIAL</w:t>
            </w:r>
          </w:p>
        </w:tc>
        <w:tc>
          <w:tcPr>
            <w:tcW w:w="1616" w:type="dxa"/>
          </w:tcPr>
          <w:p w14:paraId="34E4B392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b/>
                <w:color w:val="000000"/>
                <w:sz w:val="20"/>
                <w:szCs w:val="20"/>
              </w:rPr>
            </w:pPr>
            <w:r w:rsidRPr="007F1C54">
              <w:rPr>
                <w:b/>
                <w:color w:val="000000"/>
                <w:sz w:val="20"/>
                <w:szCs w:val="20"/>
              </w:rPr>
              <w:t>MES</w:t>
            </w:r>
          </w:p>
        </w:tc>
      </w:tr>
      <w:tr w:rsidR="00F550D4" w:rsidRPr="007F1C54" w14:paraId="58E1916E" w14:textId="77777777" w:rsidTr="007F1C54">
        <w:tc>
          <w:tcPr>
            <w:tcW w:w="3810" w:type="dxa"/>
          </w:tcPr>
          <w:p w14:paraId="2163001B" w14:textId="77777777" w:rsidR="007D0686" w:rsidRPr="007F1C54" w:rsidRDefault="007D0686" w:rsidP="007D068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Crónicas de una muerte</w:t>
            </w:r>
          </w:p>
          <w:p w14:paraId="0A846D66" w14:textId="6E07E1F9" w:rsidR="00F550D4" w:rsidRPr="007F1C54" w:rsidRDefault="007D0686" w:rsidP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anunciada</w:t>
            </w:r>
          </w:p>
        </w:tc>
        <w:tc>
          <w:tcPr>
            <w:tcW w:w="2811" w:type="dxa"/>
          </w:tcPr>
          <w:p w14:paraId="15658D71" w14:textId="02E4B6EF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Gabriel García Márquez</w:t>
            </w:r>
          </w:p>
        </w:tc>
        <w:tc>
          <w:tcPr>
            <w:tcW w:w="1843" w:type="dxa"/>
          </w:tcPr>
          <w:p w14:paraId="73EFE20B" w14:textId="01AAFB2A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Debolsillo</w:t>
            </w:r>
          </w:p>
        </w:tc>
        <w:tc>
          <w:tcPr>
            <w:tcW w:w="1616" w:type="dxa"/>
          </w:tcPr>
          <w:p w14:paraId="54BFB076" w14:textId="0DE8E527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Marzo</w:t>
            </w:r>
          </w:p>
        </w:tc>
      </w:tr>
      <w:tr w:rsidR="00F550D4" w:rsidRPr="007F1C54" w14:paraId="0E95DFC6" w14:textId="77777777" w:rsidTr="007F1C54">
        <w:tc>
          <w:tcPr>
            <w:tcW w:w="3810" w:type="dxa"/>
          </w:tcPr>
          <w:p w14:paraId="60951EBF" w14:textId="77777777" w:rsidR="00F550D4" w:rsidRPr="007F1C54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Cuentos latinoamericanos: Antología</w:t>
            </w:r>
          </w:p>
        </w:tc>
        <w:tc>
          <w:tcPr>
            <w:tcW w:w="2811" w:type="dxa"/>
          </w:tcPr>
          <w:p w14:paraId="53C973E8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Varios autores</w:t>
            </w:r>
          </w:p>
        </w:tc>
        <w:tc>
          <w:tcPr>
            <w:tcW w:w="1843" w:type="dxa"/>
          </w:tcPr>
          <w:p w14:paraId="7270620C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Alfaguara</w:t>
            </w:r>
          </w:p>
        </w:tc>
        <w:tc>
          <w:tcPr>
            <w:tcW w:w="1616" w:type="dxa"/>
          </w:tcPr>
          <w:p w14:paraId="5C6E4D3C" w14:textId="147B4CDB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Abril</w:t>
            </w:r>
          </w:p>
        </w:tc>
      </w:tr>
      <w:tr w:rsidR="00F550D4" w:rsidRPr="007F1C54" w14:paraId="35C09B02" w14:textId="77777777" w:rsidTr="007F1C54">
        <w:tc>
          <w:tcPr>
            <w:tcW w:w="3810" w:type="dxa"/>
          </w:tcPr>
          <w:p w14:paraId="26B674C4" w14:textId="22A0CE39" w:rsidR="00F550D4" w:rsidRPr="007F1C54" w:rsidRDefault="007D068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La metamorfosis</w:t>
            </w:r>
          </w:p>
        </w:tc>
        <w:tc>
          <w:tcPr>
            <w:tcW w:w="2811" w:type="dxa"/>
          </w:tcPr>
          <w:p w14:paraId="40AA41C5" w14:textId="6F7C3DA6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Franz Kafka</w:t>
            </w:r>
          </w:p>
        </w:tc>
        <w:tc>
          <w:tcPr>
            <w:tcW w:w="1843" w:type="dxa"/>
          </w:tcPr>
          <w:p w14:paraId="5EA9EFBE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proofErr w:type="spellStart"/>
            <w:r w:rsidRPr="007F1C54">
              <w:rPr>
                <w:color w:val="000000"/>
                <w:sz w:val="20"/>
                <w:szCs w:val="20"/>
              </w:rPr>
              <w:t>Zig-Zag</w:t>
            </w:r>
            <w:proofErr w:type="spellEnd"/>
          </w:p>
        </w:tc>
        <w:tc>
          <w:tcPr>
            <w:tcW w:w="1616" w:type="dxa"/>
          </w:tcPr>
          <w:p w14:paraId="385F294F" w14:textId="65C5B1B2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Mayo</w:t>
            </w:r>
          </w:p>
        </w:tc>
      </w:tr>
      <w:tr w:rsidR="00F550D4" w:rsidRPr="007F1C54" w14:paraId="616FB1CE" w14:textId="77777777" w:rsidTr="007F1C54">
        <w:tc>
          <w:tcPr>
            <w:tcW w:w="3810" w:type="dxa"/>
          </w:tcPr>
          <w:p w14:paraId="3907775D" w14:textId="77777777" w:rsidR="00F550D4" w:rsidRPr="007F1C54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 xml:space="preserve">De sueños azules y </w:t>
            </w:r>
            <w:proofErr w:type="spellStart"/>
            <w:r w:rsidRPr="007F1C54">
              <w:rPr>
                <w:i/>
                <w:color w:val="000000"/>
                <w:sz w:val="20"/>
                <w:szCs w:val="20"/>
              </w:rPr>
              <w:t>contrasueños</w:t>
            </w:r>
            <w:proofErr w:type="spellEnd"/>
          </w:p>
        </w:tc>
        <w:tc>
          <w:tcPr>
            <w:tcW w:w="2811" w:type="dxa"/>
          </w:tcPr>
          <w:p w14:paraId="6E7B0A3E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Elicura Chihuailaf</w:t>
            </w:r>
          </w:p>
        </w:tc>
        <w:tc>
          <w:tcPr>
            <w:tcW w:w="1843" w:type="dxa"/>
          </w:tcPr>
          <w:p w14:paraId="70BF975A" w14:textId="77777777" w:rsidR="007D0686" w:rsidRPr="007F1C54" w:rsidRDefault="007D0686" w:rsidP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Editorial</w:t>
            </w:r>
          </w:p>
          <w:p w14:paraId="0144D61A" w14:textId="011E3968" w:rsidR="00F550D4" w:rsidRPr="007F1C54" w:rsidRDefault="007D0686" w:rsidP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universitaria</w:t>
            </w:r>
          </w:p>
        </w:tc>
        <w:tc>
          <w:tcPr>
            <w:tcW w:w="1616" w:type="dxa"/>
          </w:tcPr>
          <w:p w14:paraId="48D65460" w14:textId="529662C3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Julio</w:t>
            </w:r>
          </w:p>
        </w:tc>
      </w:tr>
      <w:tr w:rsidR="00F550D4" w:rsidRPr="007F1C54" w14:paraId="455C777F" w14:textId="77777777" w:rsidTr="007F1C54">
        <w:tc>
          <w:tcPr>
            <w:tcW w:w="3810" w:type="dxa"/>
          </w:tcPr>
          <w:p w14:paraId="4C8B03A7" w14:textId="4A62ACD2" w:rsidR="007D0686" w:rsidRPr="007F1C54" w:rsidRDefault="007D0686" w:rsidP="007D0686">
            <w:pPr>
              <w:pStyle w:val="Prrafodelista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El curioso incidente del</w:t>
            </w:r>
          </w:p>
          <w:p w14:paraId="1505035B" w14:textId="0C17F9C2" w:rsidR="00F550D4" w:rsidRPr="007F1C54" w:rsidRDefault="007D0686" w:rsidP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perro a medianoche</w:t>
            </w:r>
          </w:p>
        </w:tc>
        <w:tc>
          <w:tcPr>
            <w:tcW w:w="2811" w:type="dxa"/>
          </w:tcPr>
          <w:p w14:paraId="7C5E7386" w14:textId="1EC71DA9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 xml:space="preserve">Mark </w:t>
            </w:r>
            <w:proofErr w:type="spellStart"/>
            <w:r w:rsidRPr="007F1C54">
              <w:rPr>
                <w:color w:val="000000"/>
                <w:sz w:val="20"/>
                <w:szCs w:val="20"/>
              </w:rPr>
              <w:t>Haddon</w:t>
            </w:r>
            <w:proofErr w:type="spellEnd"/>
          </w:p>
        </w:tc>
        <w:tc>
          <w:tcPr>
            <w:tcW w:w="1843" w:type="dxa"/>
          </w:tcPr>
          <w:p w14:paraId="4E82E818" w14:textId="373BE060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Salamandra</w:t>
            </w:r>
          </w:p>
        </w:tc>
        <w:tc>
          <w:tcPr>
            <w:tcW w:w="1616" w:type="dxa"/>
          </w:tcPr>
          <w:p w14:paraId="0F0EC9B2" w14:textId="2A79AE9D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Agosto</w:t>
            </w:r>
          </w:p>
        </w:tc>
      </w:tr>
      <w:tr w:rsidR="00F550D4" w:rsidRPr="007F1C54" w14:paraId="0A960E9B" w14:textId="77777777" w:rsidTr="007F1C54">
        <w:tc>
          <w:tcPr>
            <w:tcW w:w="3810" w:type="dxa"/>
          </w:tcPr>
          <w:p w14:paraId="07612812" w14:textId="5BA34E14" w:rsidR="00F550D4" w:rsidRPr="007F1C54" w:rsidRDefault="007D0686" w:rsidP="007D068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7F1C54">
              <w:rPr>
                <w:i/>
                <w:color w:val="000000"/>
                <w:sz w:val="20"/>
                <w:szCs w:val="20"/>
              </w:rPr>
              <w:t>Romeo y Julieta</w:t>
            </w:r>
          </w:p>
        </w:tc>
        <w:tc>
          <w:tcPr>
            <w:tcW w:w="2811" w:type="dxa"/>
          </w:tcPr>
          <w:p w14:paraId="354AE15A" w14:textId="77777777" w:rsidR="00F550D4" w:rsidRPr="007F1C5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William Shakespeare</w:t>
            </w:r>
          </w:p>
          <w:p w14:paraId="14B416FC" w14:textId="77777777" w:rsidR="00F550D4" w:rsidRPr="007F1C54" w:rsidRDefault="00F550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i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BE27A7E" w14:textId="771303F2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proofErr w:type="spellStart"/>
            <w:r w:rsidRPr="007F1C54">
              <w:rPr>
                <w:color w:val="000000"/>
                <w:sz w:val="20"/>
                <w:szCs w:val="20"/>
              </w:rPr>
              <w:t>Zig-Zag</w:t>
            </w:r>
            <w:proofErr w:type="spellEnd"/>
          </w:p>
        </w:tc>
        <w:tc>
          <w:tcPr>
            <w:tcW w:w="1616" w:type="dxa"/>
          </w:tcPr>
          <w:p w14:paraId="1A820F6A" w14:textId="1DD87872" w:rsidR="00F550D4" w:rsidRPr="007F1C54" w:rsidRDefault="007D06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23" w:hanging="112"/>
              <w:rPr>
                <w:color w:val="000000"/>
                <w:sz w:val="20"/>
                <w:szCs w:val="20"/>
              </w:rPr>
            </w:pPr>
            <w:r w:rsidRPr="007F1C54">
              <w:rPr>
                <w:color w:val="000000"/>
                <w:sz w:val="20"/>
                <w:szCs w:val="20"/>
              </w:rPr>
              <w:t>Septiembre</w:t>
            </w:r>
          </w:p>
        </w:tc>
      </w:tr>
    </w:tbl>
    <w:p w14:paraId="39BB1385" w14:textId="77777777" w:rsidR="00F550D4" w:rsidRPr="007F1C54" w:rsidRDefault="00F550D4">
      <w:pPr>
        <w:ind w:left="112" w:right="3331"/>
        <w:rPr>
          <w:b/>
          <w:sz w:val="20"/>
          <w:szCs w:val="20"/>
        </w:rPr>
      </w:pPr>
    </w:p>
    <w:p w14:paraId="58E8AC88" w14:textId="77777777" w:rsidR="00F550D4" w:rsidRPr="007F1C54" w:rsidRDefault="00F550D4">
      <w:pPr>
        <w:ind w:left="112" w:right="3331"/>
        <w:rPr>
          <w:b/>
          <w:sz w:val="20"/>
          <w:szCs w:val="20"/>
        </w:rPr>
      </w:pPr>
    </w:p>
    <w:p w14:paraId="25698671" w14:textId="77777777" w:rsidR="00F550D4" w:rsidRPr="007F1C54" w:rsidRDefault="00000000" w:rsidP="007F1C54">
      <w:pPr>
        <w:pStyle w:val="Ttulo1"/>
        <w:spacing w:before="1"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INGLÉS</w:t>
      </w:r>
    </w:p>
    <w:p w14:paraId="050D54BF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5C5758EB" w14:textId="5EA1ECFB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de 100 hojas cuadro grande.</w:t>
      </w:r>
    </w:p>
    <w:p w14:paraId="1DFB0E3C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2BCAA67F" w14:textId="77777777" w:rsidR="007F1C54" w:rsidRDefault="007F1C54" w:rsidP="007F1C54">
      <w:pPr>
        <w:pStyle w:val="Ttulo1"/>
        <w:spacing w:line="207" w:lineRule="auto"/>
        <w:ind w:left="0"/>
        <w:rPr>
          <w:sz w:val="20"/>
          <w:szCs w:val="20"/>
        </w:rPr>
      </w:pPr>
    </w:p>
    <w:p w14:paraId="435DC5A0" w14:textId="1571049D" w:rsidR="00F550D4" w:rsidRPr="007F1C54" w:rsidRDefault="00000000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MATEMÁTICA</w:t>
      </w:r>
    </w:p>
    <w:p w14:paraId="061D066F" w14:textId="77777777" w:rsidR="007F1C54" w:rsidRDefault="007F1C54" w:rsidP="007F1C54">
      <w:pPr>
        <w:tabs>
          <w:tab w:val="left" w:pos="324"/>
        </w:tabs>
        <w:spacing w:line="206" w:lineRule="auto"/>
        <w:rPr>
          <w:sz w:val="20"/>
          <w:szCs w:val="20"/>
        </w:rPr>
      </w:pPr>
    </w:p>
    <w:p w14:paraId="7F735CF1" w14:textId="1862171A" w:rsidR="00F550D4" w:rsidRPr="007F1C54" w:rsidRDefault="00000000" w:rsidP="007F1C54">
      <w:pPr>
        <w:tabs>
          <w:tab w:val="left" w:pos="324"/>
        </w:tabs>
        <w:spacing w:line="206" w:lineRule="auto"/>
        <w:rPr>
          <w:sz w:val="20"/>
          <w:szCs w:val="20"/>
        </w:rPr>
      </w:pPr>
      <w:r w:rsidRPr="007F1C54">
        <w:rPr>
          <w:sz w:val="20"/>
          <w:szCs w:val="20"/>
        </w:rPr>
        <w:t xml:space="preserve">1 </w:t>
      </w:r>
      <w:proofErr w:type="gramStart"/>
      <w:r w:rsidRPr="007F1C54">
        <w:rPr>
          <w:sz w:val="20"/>
          <w:szCs w:val="20"/>
        </w:rPr>
        <w:t>Cuaderno</w:t>
      </w:r>
      <w:proofErr w:type="gramEnd"/>
      <w:r w:rsidRPr="007F1C54">
        <w:rPr>
          <w:sz w:val="20"/>
          <w:szCs w:val="20"/>
        </w:rPr>
        <w:t xml:space="preserve"> de 100 hojas cuadro grande (Matemática y Geometría).</w:t>
      </w:r>
    </w:p>
    <w:p w14:paraId="07C1973E" w14:textId="65EF9BA6" w:rsidR="00F550D4" w:rsidRPr="007F1C54" w:rsidRDefault="00000000" w:rsidP="007F1C54">
      <w:pPr>
        <w:tabs>
          <w:tab w:val="left" w:pos="324"/>
        </w:tabs>
        <w:spacing w:line="206" w:lineRule="auto"/>
        <w:rPr>
          <w:sz w:val="20"/>
          <w:szCs w:val="20"/>
        </w:rPr>
      </w:pPr>
      <w:r w:rsidRPr="007F1C54">
        <w:rPr>
          <w:sz w:val="20"/>
          <w:szCs w:val="20"/>
        </w:rPr>
        <w:t xml:space="preserve">1 </w:t>
      </w:r>
      <w:proofErr w:type="gramStart"/>
      <w:r w:rsidRPr="007F1C54">
        <w:rPr>
          <w:sz w:val="20"/>
          <w:szCs w:val="20"/>
        </w:rPr>
        <w:t>Block</w:t>
      </w:r>
      <w:proofErr w:type="gramEnd"/>
      <w:r w:rsidRPr="007F1C54">
        <w:rPr>
          <w:sz w:val="20"/>
          <w:szCs w:val="20"/>
        </w:rPr>
        <w:t xml:space="preserve"> pre-picado oficio</w:t>
      </w:r>
    </w:p>
    <w:p w14:paraId="28D3EB95" w14:textId="77777777" w:rsidR="00F550D4" w:rsidRPr="007F1C54" w:rsidRDefault="00000000" w:rsidP="007F1C54">
      <w:pPr>
        <w:tabs>
          <w:tab w:val="left" w:pos="324"/>
        </w:tabs>
        <w:spacing w:before="1" w:line="207" w:lineRule="auto"/>
        <w:rPr>
          <w:sz w:val="20"/>
          <w:szCs w:val="20"/>
        </w:rPr>
      </w:pPr>
      <w:r w:rsidRPr="007F1C54">
        <w:rPr>
          <w:sz w:val="20"/>
          <w:szCs w:val="20"/>
        </w:rPr>
        <w:t>Lápiz grafito y goma obligatorio.</w:t>
      </w:r>
    </w:p>
    <w:p w14:paraId="65018699" w14:textId="77777777" w:rsidR="00F550D4" w:rsidRPr="007F1C54" w:rsidRDefault="00000000" w:rsidP="007F1C54">
      <w:pPr>
        <w:tabs>
          <w:tab w:val="left" w:pos="324"/>
        </w:tabs>
        <w:spacing w:line="206" w:lineRule="auto"/>
        <w:rPr>
          <w:sz w:val="20"/>
          <w:szCs w:val="20"/>
        </w:rPr>
      </w:pPr>
      <w:r w:rsidRPr="007F1C54">
        <w:rPr>
          <w:sz w:val="20"/>
          <w:szCs w:val="20"/>
        </w:rPr>
        <w:t>Instrumento de geometría (regla, escuadra, compás y transportador)</w:t>
      </w:r>
    </w:p>
    <w:p w14:paraId="069582C3" w14:textId="77777777" w:rsidR="00F550D4" w:rsidRPr="007F1C54" w:rsidRDefault="00000000" w:rsidP="007F1C54">
      <w:pPr>
        <w:tabs>
          <w:tab w:val="left" w:pos="324"/>
        </w:tabs>
        <w:spacing w:line="206" w:lineRule="auto"/>
        <w:rPr>
          <w:sz w:val="20"/>
          <w:szCs w:val="20"/>
        </w:rPr>
      </w:pPr>
      <w:r w:rsidRPr="007F1C54">
        <w:rPr>
          <w:sz w:val="20"/>
          <w:szCs w:val="20"/>
        </w:rPr>
        <w:t>Calculadora científica (No celular)</w:t>
      </w:r>
    </w:p>
    <w:p w14:paraId="30C62AE3" w14:textId="77777777" w:rsidR="00F550D4" w:rsidRPr="007F1C54" w:rsidRDefault="00000000" w:rsidP="007F1C54">
      <w:pPr>
        <w:tabs>
          <w:tab w:val="left" w:pos="324"/>
        </w:tabs>
        <w:spacing w:line="207" w:lineRule="auto"/>
        <w:rPr>
          <w:sz w:val="20"/>
          <w:szCs w:val="20"/>
        </w:rPr>
      </w:pPr>
      <w:r w:rsidRPr="007F1C54">
        <w:rPr>
          <w:sz w:val="20"/>
          <w:szCs w:val="20"/>
        </w:rPr>
        <w:t xml:space="preserve">1 </w:t>
      </w:r>
      <w:proofErr w:type="gramStart"/>
      <w:r w:rsidRPr="007F1C54">
        <w:rPr>
          <w:sz w:val="20"/>
          <w:szCs w:val="20"/>
        </w:rPr>
        <w:t>Carpeta</w:t>
      </w:r>
      <w:proofErr w:type="gramEnd"/>
      <w:r w:rsidRPr="007F1C54">
        <w:rPr>
          <w:sz w:val="20"/>
          <w:szCs w:val="20"/>
        </w:rPr>
        <w:t xml:space="preserve"> plastificada tamaño oficio</w:t>
      </w:r>
    </w:p>
    <w:p w14:paraId="3D681B36" w14:textId="55B25700" w:rsidR="00F550D4" w:rsidRPr="007F1C54" w:rsidRDefault="00F550D4">
      <w:pPr>
        <w:spacing w:line="207" w:lineRule="auto"/>
        <w:ind w:left="323"/>
        <w:rPr>
          <w:sz w:val="20"/>
          <w:szCs w:val="20"/>
        </w:rPr>
      </w:pPr>
    </w:p>
    <w:p w14:paraId="23F80DA0" w14:textId="77777777" w:rsidR="007F1C54" w:rsidRDefault="007F1C54" w:rsidP="007F1C54">
      <w:pPr>
        <w:pStyle w:val="Ttulo1"/>
        <w:spacing w:line="207" w:lineRule="auto"/>
        <w:ind w:left="0"/>
        <w:rPr>
          <w:sz w:val="20"/>
          <w:szCs w:val="20"/>
        </w:rPr>
      </w:pPr>
    </w:p>
    <w:p w14:paraId="5DE8AACD" w14:textId="138D04A6" w:rsidR="00F550D4" w:rsidRPr="007F1C54" w:rsidRDefault="00000000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HISTORIA</w:t>
      </w:r>
    </w:p>
    <w:p w14:paraId="00FD9462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41ED5F8D" w14:textId="7E2F8B3D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de 100 hojas cuadro grande.</w:t>
      </w:r>
    </w:p>
    <w:p w14:paraId="4A777F56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Block</w:t>
      </w:r>
      <w:proofErr w:type="gramEnd"/>
      <w:r w:rsidRPr="007F1C54">
        <w:rPr>
          <w:color w:val="000000"/>
          <w:sz w:val="20"/>
          <w:szCs w:val="20"/>
        </w:rPr>
        <w:t xml:space="preserve"> pre-picado de oficio</w:t>
      </w:r>
    </w:p>
    <w:p w14:paraId="655CDB49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Destacador</w:t>
      </w:r>
      <w:proofErr w:type="gramEnd"/>
    </w:p>
    <w:p w14:paraId="7AE7A06A" w14:textId="77777777" w:rsidR="00FC4D7E" w:rsidRPr="007F1C54" w:rsidRDefault="00FC4D7E" w:rsidP="007F1C54">
      <w:pPr>
        <w:autoSpaceDE w:val="0"/>
        <w:autoSpaceDN w:val="0"/>
        <w:rPr>
          <w:sz w:val="20"/>
          <w:szCs w:val="20"/>
        </w:rPr>
      </w:pPr>
      <w:r w:rsidRPr="007F1C54">
        <w:rPr>
          <w:sz w:val="20"/>
          <w:szCs w:val="20"/>
        </w:rPr>
        <w:t xml:space="preserve">Atlas universal Chile y sus regiones se recomienda </w:t>
      </w:r>
      <w:proofErr w:type="spellStart"/>
      <w:r w:rsidRPr="007F1C54">
        <w:rPr>
          <w:sz w:val="20"/>
          <w:szCs w:val="20"/>
        </w:rPr>
        <w:t>sopena</w:t>
      </w:r>
      <w:proofErr w:type="spellEnd"/>
    </w:p>
    <w:p w14:paraId="7D5682DF" w14:textId="77777777" w:rsidR="00FC4D7E" w:rsidRPr="007F1C54" w:rsidRDefault="00FC4D7E" w:rsidP="00FC4D7E">
      <w:pPr>
        <w:pBdr>
          <w:top w:val="nil"/>
          <w:left w:val="nil"/>
          <w:bottom w:val="nil"/>
          <w:right w:val="nil"/>
          <w:between w:val="nil"/>
        </w:pBdr>
        <w:spacing w:line="207" w:lineRule="auto"/>
        <w:ind w:left="323"/>
        <w:rPr>
          <w:color w:val="000000"/>
          <w:sz w:val="20"/>
          <w:szCs w:val="20"/>
        </w:rPr>
      </w:pPr>
    </w:p>
    <w:p w14:paraId="36555F94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0440855D" w14:textId="77777777" w:rsidR="00F550D4" w:rsidRPr="007F1C54" w:rsidRDefault="00000000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BIOLOGÍA</w:t>
      </w:r>
    </w:p>
    <w:p w14:paraId="4A9A0AAD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3A48F709" w14:textId="6E4E3D7E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universitario de 100 hojas cuadro grande</w:t>
      </w:r>
      <w:r w:rsidRPr="007F1C54">
        <w:rPr>
          <w:sz w:val="20"/>
          <w:szCs w:val="20"/>
        </w:rPr>
        <w:t>.</w:t>
      </w:r>
    </w:p>
    <w:p w14:paraId="1C39DB3B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Lápices de pasta azul, verde y rojo</w:t>
      </w:r>
    </w:p>
    <w:p w14:paraId="729C1A6E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2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Regla</w:t>
      </w:r>
      <w:proofErr w:type="gramEnd"/>
      <w:r w:rsidRPr="007F1C54">
        <w:rPr>
          <w:color w:val="000000"/>
          <w:sz w:val="20"/>
          <w:szCs w:val="20"/>
        </w:rPr>
        <w:t xml:space="preserve"> de 20 </w:t>
      </w:r>
      <w:proofErr w:type="spellStart"/>
      <w:r w:rsidRPr="007F1C54">
        <w:rPr>
          <w:color w:val="000000"/>
          <w:sz w:val="20"/>
          <w:szCs w:val="20"/>
        </w:rPr>
        <w:t>cms</w:t>
      </w:r>
      <w:proofErr w:type="spellEnd"/>
      <w:r w:rsidRPr="007F1C54">
        <w:rPr>
          <w:color w:val="000000"/>
          <w:sz w:val="20"/>
          <w:szCs w:val="20"/>
        </w:rPr>
        <w:t>.</w:t>
      </w:r>
    </w:p>
    <w:p w14:paraId="69AEF069" w14:textId="54E1E25C" w:rsidR="00F550D4" w:rsidRPr="007F1C54" w:rsidRDefault="00000000" w:rsidP="007F1C54">
      <w:pPr>
        <w:spacing w:line="207" w:lineRule="auto"/>
        <w:rPr>
          <w:sz w:val="20"/>
          <w:szCs w:val="20"/>
        </w:rPr>
      </w:pPr>
      <w:r w:rsidRPr="007F1C54">
        <w:rPr>
          <w:sz w:val="20"/>
          <w:szCs w:val="20"/>
        </w:rPr>
        <w:t xml:space="preserve">1 </w:t>
      </w:r>
      <w:proofErr w:type="gramStart"/>
      <w:r w:rsidRPr="007F1C54">
        <w:rPr>
          <w:sz w:val="20"/>
          <w:szCs w:val="20"/>
        </w:rPr>
        <w:t>Destacador</w:t>
      </w:r>
      <w:proofErr w:type="gramEnd"/>
    </w:p>
    <w:p w14:paraId="7749CF1F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Lápices de colores</w:t>
      </w:r>
    </w:p>
    <w:p w14:paraId="659BD670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Papel Diamante</w:t>
      </w:r>
    </w:p>
    <w:p w14:paraId="267E8265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5E5D3242" w14:textId="77777777" w:rsidR="00F550D4" w:rsidRPr="007F1C54" w:rsidRDefault="00000000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QUÍMICA</w:t>
      </w:r>
    </w:p>
    <w:p w14:paraId="10166CFF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385DF873" w14:textId="76936855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universitario de 100 hojas cuadro grande.</w:t>
      </w:r>
    </w:p>
    <w:p w14:paraId="081131E4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Tabla</w:t>
      </w:r>
      <w:proofErr w:type="gramEnd"/>
      <w:r w:rsidRPr="007F1C54">
        <w:rPr>
          <w:color w:val="000000"/>
          <w:sz w:val="20"/>
          <w:szCs w:val="20"/>
        </w:rPr>
        <w:t xml:space="preserve"> periódica.</w:t>
      </w:r>
    </w:p>
    <w:p w14:paraId="16B3B0B4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2"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Calculadora</w:t>
      </w:r>
      <w:proofErr w:type="gramEnd"/>
      <w:r w:rsidRPr="007F1C54">
        <w:rPr>
          <w:color w:val="000000"/>
          <w:sz w:val="20"/>
          <w:szCs w:val="20"/>
        </w:rPr>
        <w:t xml:space="preserve"> científica o normal (No celular)</w:t>
      </w:r>
    </w:p>
    <w:p w14:paraId="068E97B3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carpeta con archivador tamaño oficio</w:t>
      </w:r>
    </w:p>
    <w:p w14:paraId="275E6B3F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6C4512B8" w14:textId="77777777" w:rsidR="00F550D4" w:rsidRPr="007F1C54" w:rsidRDefault="00000000" w:rsidP="007F1C54">
      <w:pPr>
        <w:pStyle w:val="Ttulo1"/>
        <w:spacing w:before="1"/>
        <w:ind w:left="0"/>
        <w:rPr>
          <w:sz w:val="20"/>
          <w:szCs w:val="20"/>
        </w:rPr>
      </w:pPr>
      <w:r w:rsidRPr="007F1C54">
        <w:rPr>
          <w:sz w:val="20"/>
          <w:szCs w:val="20"/>
        </w:rPr>
        <w:t>FÍSICA</w:t>
      </w:r>
    </w:p>
    <w:p w14:paraId="0CEA1105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</w:p>
    <w:p w14:paraId="30EC1DF2" w14:textId="6D951F99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de 100 hojas cuadro grande.</w:t>
      </w:r>
    </w:p>
    <w:p w14:paraId="6D45A58D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2"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Calculadora</w:t>
      </w:r>
      <w:proofErr w:type="gramEnd"/>
      <w:r w:rsidRPr="007F1C54">
        <w:rPr>
          <w:color w:val="000000"/>
          <w:sz w:val="20"/>
          <w:szCs w:val="20"/>
        </w:rPr>
        <w:t xml:space="preserve"> científica o normal (No celular)</w:t>
      </w:r>
    </w:p>
    <w:p w14:paraId="23ED0DDB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1 carpeta con archivador tamaño oficio</w:t>
      </w:r>
    </w:p>
    <w:p w14:paraId="1AD49539" w14:textId="77777777" w:rsidR="007F1C54" w:rsidRDefault="007F1C54" w:rsidP="007F1C54">
      <w:pPr>
        <w:pStyle w:val="Ttulo1"/>
        <w:ind w:left="0"/>
        <w:rPr>
          <w:sz w:val="20"/>
          <w:szCs w:val="20"/>
        </w:rPr>
      </w:pPr>
    </w:p>
    <w:p w14:paraId="473CBBFF" w14:textId="77777777" w:rsidR="007F1C54" w:rsidRDefault="007F1C54" w:rsidP="007F1C54">
      <w:pPr>
        <w:pStyle w:val="Ttulo1"/>
        <w:ind w:left="0"/>
        <w:rPr>
          <w:sz w:val="20"/>
          <w:szCs w:val="20"/>
        </w:rPr>
      </w:pPr>
    </w:p>
    <w:p w14:paraId="5A0EE566" w14:textId="77777777" w:rsidR="007F1C54" w:rsidRDefault="007F1C54" w:rsidP="007F1C54">
      <w:pPr>
        <w:pStyle w:val="Ttulo1"/>
        <w:ind w:left="0"/>
        <w:rPr>
          <w:sz w:val="20"/>
          <w:szCs w:val="20"/>
        </w:rPr>
      </w:pPr>
    </w:p>
    <w:p w14:paraId="2B1E4221" w14:textId="0004FA9C" w:rsidR="00F550D4" w:rsidRPr="007F1C54" w:rsidRDefault="00000000" w:rsidP="007F1C54">
      <w:pPr>
        <w:pStyle w:val="Ttulo1"/>
        <w:ind w:left="0"/>
        <w:rPr>
          <w:sz w:val="20"/>
          <w:szCs w:val="20"/>
        </w:rPr>
      </w:pPr>
      <w:r w:rsidRPr="007F1C54">
        <w:rPr>
          <w:sz w:val="20"/>
          <w:szCs w:val="20"/>
        </w:rPr>
        <w:lastRenderedPageBreak/>
        <w:t>ARTES VISUALES</w:t>
      </w:r>
    </w:p>
    <w:p w14:paraId="2C445D10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42DBA35C" w14:textId="63CC361A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Block 99.</w:t>
      </w:r>
    </w:p>
    <w:p w14:paraId="7F16E32D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Lápiz 2B.</w:t>
      </w:r>
    </w:p>
    <w:p w14:paraId="2C161EA0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Lápiz Carboncillo.</w:t>
      </w:r>
    </w:p>
    <w:p w14:paraId="67A19B8B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Temperas o acrílicos de colores.</w:t>
      </w:r>
    </w:p>
    <w:p w14:paraId="3DD8FEE9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proofErr w:type="gramStart"/>
      <w:r w:rsidRPr="007F1C54">
        <w:rPr>
          <w:color w:val="000000"/>
          <w:sz w:val="20"/>
          <w:szCs w:val="20"/>
        </w:rPr>
        <w:t>Pinceles  N</w:t>
      </w:r>
      <w:proofErr w:type="gramEnd"/>
      <w:r w:rsidRPr="007F1C54">
        <w:rPr>
          <w:color w:val="000000"/>
          <w:sz w:val="20"/>
          <w:szCs w:val="20"/>
        </w:rPr>
        <w:t>°2- N°4 y N°8.</w:t>
      </w:r>
    </w:p>
    <w:p w14:paraId="48B7FB33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Croquera</w:t>
      </w:r>
      <w:proofErr w:type="gramEnd"/>
      <w:r w:rsidRPr="007F1C54">
        <w:rPr>
          <w:color w:val="000000"/>
          <w:sz w:val="20"/>
          <w:szCs w:val="20"/>
        </w:rPr>
        <w:t xml:space="preserve"> mediana.</w:t>
      </w:r>
    </w:p>
    <w:p w14:paraId="552CA31A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Cola fría</w:t>
      </w:r>
    </w:p>
    <w:p w14:paraId="2C79F28A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Tijeras.</w:t>
      </w:r>
    </w:p>
    <w:p w14:paraId="5D5A66A8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0"/>
          <w:szCs w:val="20"/>
        </w:rPr>
      </w:pPr>
    </w:p>
    <w:p w14:paraId="702122A8" w14:textId="201B2E71" w:rsidR="00F550D4" w:rsidRPr="007F1C54" w:rsidRDefault="00000000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MÚSICA</w:t>
      </w:r>
    </w:p>
    <w:p w14:paraId="1036177F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</w:p>
    <w:p w14:paraId="423B68E3" w14:textId="6EBE28F4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universitario de 60 hojas cuadro grande.</w:t>
      </w:r>
    </w:p>
    <w:p w14:paraId="7C33AED8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Instrumento musical.</w:t>
      </w:r>
    </w:p>
    <w:p w14:paraId="65C78143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0"/>
          <w:szCs w:val="20"/>
        </w:rPr>
      </w:pPr>
    </w:p>
    <w:p w14:paraId="31B6DDA7" w14:textId="77777777" w:rsidR="00F550D4" w:rsidRPr="007F1C54" w:rsidRDefault="00000000" w:rsidP="007F1C54">
      <w:pPr>
        <w:pStyle w:val="Ttulo1"/>
        <w:spacing w:line="207" w:lineRule="auto"/>
        <w:ind w:left="0"/>
        <w:rPr>
          <w:sz w:val="20"/>
          <w:szCs w:val="20"/>
        </w:rPr>
      </w:pPr>
      <w:r w:rsidRPr="007F1C54">
        <w:rPr>
          <w:sz w:val="20"/>
          <w:szCs w:val="20"/>
        </w:rPr>
        <w:t>TECNOLOGÍA</w:t>
      </w:r>
    </w:p>
    <w:p w14:paraId="41B79D0A" w14:textId="77777777" w:rsidR="007F1C54" w:rsidRDefault="007F1C54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</w:p>
    <w:p w14:paraId="4F62223D" w14:textId="306C319A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universitario de 60 hojas cuadro grande.</w:t>
      </w:r>
    </w:p>
    <w:p w14:paraId="02C85E72" w14:textId="77777777" w:rsidR="00F550D4" w:rsidRPr="007F1C54" w:rsidRDefault="00F550D4">
      <w:pPr>
        <w:spacing w:before="84"/>
        <w:ind w:left="212"/>
        <w:rPr>
          <w:b/>
          <w:sz w:val="20"/>
          <w:szCs w:val="20"/>
        </w:rPr>
      </w:pPr>
    </w:p>
    <w:p w14:paraId="0C79FC0B" w14:textId="14918229" w:rsidR="00F550D4" w:rsidRPr="007F1C54" w:rsidRDefault="00000000" w:rsidP="007F1C54">
      <w:pPr>
        <w:spacing w:before="84"/>
        <w:rPr>
          <w:b/>
          <w:sz w:val="20"/>
          <w:szCs w:val="20"/>
        </w:rPr>
      </w:pPr>
      <w:r w:rsidRPr="007F1C54">
        <w:rPr>
          <w:b/>
          <w:sz w:val="20"/>
          <w:szCs w:val="20"/>
        </w:rPr>
        <w:t>EDUCACIÓN FÍSICA Y SALUD</w:t>
      </w:r>
    </w:p>
    <w:p w14:paraId="3EC6F8BB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0"/>
          <w:szCs w:val="20"/>
        </w:rPr>
      </w:pPr>
    </w:p>
    <w:p w14:paraId="7240E364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1"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chico de 60 hojas cuadro grande.</w:t>
      </w:r>
    </w:p>
    <w:p w14:paraId="3E605BC7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31"/>
        </w:tabs>
        <w:ind w:right="244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Buzo del colegio (pantalón, polerón y polera gris del colegio, traer polera de cambio blanca o gris sin logotipo, es opcional utilizar pantalón corto negro o azul).</w:t>
      </w:r>
    </w:p>
    <w:p w14:paraId="11ADC314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Zapatillas deportivas (sin plataforma ni toperoles)</w:t>
      </w:r>
    </w:p>
    <w:p w14:paraId="52218B50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Bloqueador solar.</w:t>
      </w:r>
    </w:p>
    <w:p w14:paraId="6BEA6CFA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6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2 </w:t>
      </w:r>
      <w:proofErr w:type="gramStart"/>
      <w:r w:rsidRPr="007F1C54">
        <w:rPr>
          <w:color w:val="000000"/>
          <w:sz w:val="20"/>
          <w:szCs w:val="20"/>
        </w:rPr>
        <w:t>Colet</w:t>
      </w:r>
      <w:proofErr w:type="gramEnd"/>
      <w:r w:rsidRPr="007F1C54">
        <w:rPr>
          <w:color w:val="000000"/>
          <w:sz w:val="20"/>
          <w:szCs w:val="20"/>
        </w:rPr>
        <w:t xml:space="preserve"> para las damas</w:t>
      </w:r>
    </w:p>
    <w:p w14:paraId="1B63A8C3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line="207" w:lineRule="auto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Útiles de aseo personal (jabón, toalla y desodorante)</w:t>
      </w:r>
    </w:p>
    <w:p w14:paraId="594DF091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spacing w:before="2"/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>Colación saludable (Frutas/alimentos sin sello) - (será evaluado todas las clases)</w:t>
      </w:r>
    </w:p>
    <w:p w14:paraId="1E12DF91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16D9F0C" w14:textId="77777777" w:rsidR="00F550D4" w:rsidRPr="007F1C54" w:rsidRDefault="00000000" w:rsidP="007F1C54">
      <w:pPr>
        <w:pStyle w:val="Ttulo1"/>
        <w:ind w:left="0"/>
        <w:rPr>
          <w:sz w:val="20"/>
          <w:szCs w:val="20"/>
        </w:rPr>
      </w:pPr>
      <w:r w:rsidRPr="007F1C54">
        <w:rPr>
          <w:sz w:val="20"/>
          <w:szCs w:val="20"/>
        </w:rPr>
        <w:t>RELIGIÓN</w:t>
      </w:r>
    </w:p>
    <w:p w14:paraId="657B4B60" w14:textId="77777777" w:rsidR="00F550D4" w:rsidRPr="007F1C54" w:rsidRDefault="00F550D4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0"/>
          <w:szCs w:val="20"/>
        </w:rPr>
      </w:pPr>
    </w:p>
    <w:p w14:paraId="46078EAC" w14:textId="77777777" w:rsidR="00F550D4" w:rsidRPr="007F1C54" w:rsidRDefault="00000000" w:rsidP="007F1C54">
      <w:pPr>
        <w:pBdr>
          <w:top w:val="nil"/>
          <w:left w:val="nil"/>
          <w:bottom w:val="nil"/>
          <w:right w:val="nil"/>
          <w:between w:val="nil"/>
        </w:pBdr>
        <w:tabs>
          <w:tab w:val="left" w:pos="324"/>
        </w:tabs>
        <w:rPr>
          <w:color w:val="000000"/>
          <w:sz w:val="20"/>
          <w:szCs w:val="20"/>
        </w:rPr>
      </w:pPr>
      <w:r w:rsidRPr="007F1C54">
        <w:rPr>
          <w:color w:val="000000"/>
          <w:sz w:val="20"/>
          <w:szCs w:val="20"/>
        </w:rPr>
        <w:t xml:space="preserve">1 </w:t>
      </w:r>
      <w:proofErr w:type="gramStart"/>
      <w:r w:rsidRPr="007F1C54">
        <w:rPr>
          <w:color w:val="000000"/>
          <w:sz w:val="20"/>
          <w:szCs w:val="20"/>
        </w:rPr>
        <w:t>Cuaderno</w:t>
      </w:r>
      <w:proofErr w:type="gramEnd"/>
      <w:r w:rsidRPr="007F1C54">
        <w:rPr>
          <w:color w:val="000000"/>
          <w:sz w:val="20"/>
          <w:szCs w:val="20"/>
        </w:rPr>
        <w:t xml:space="preserve"> collage de 60 hojas cuadro grande.</w:t>
      </w:r>
    </w:p>
    <w:p w14:paraId="7E97934A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CC74623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5AFF5FB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1A2E29A1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2C3341B1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903B4F5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6D5EC0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27E6F292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BF6DC00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15EF99EF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4CBC07A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8610B72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B699898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5AD731C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193F3EB4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225C3703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C053888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6D3DE5D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2551C7EB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1FDEEA3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B78D0E9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994C156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A8702E8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CC7DDD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069086F9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02BCD5B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0BD122C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79713290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2DFDAC9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6CF65C6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6BA7EAE4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0CB045BF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3268A7CA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516257C8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413C90ED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0787AC36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6CDB1110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1B3453C1" w14:textId="77777777" w:rsidR="007F1C54" w:rsidRP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31DB6D43" w14:textId="77777777" w:rsidR="007F1C54" w:rsidRDefault="007F1C54" w:rsidP="007F1C54">
      <w:pPr>
        <w:spacing w:before="1"/>
        <w:rPr>
          <w:color w:val="000000"/>
          <w:sz w:val="20"/>
          <w:szCs w:val="20"/>
        </w:rPr>
      </w:pPr>
    </w:p>
    <w:p w14:paraId="3996D5FD" w14:textId="6D88BD84" w:rsidR="007F1C54" w:rsidRPr="007F1C54" w:rsidRDefault="007F1C54" w:rsidP="007F1C54">
      <w:pPr>
        <w:spacing w:before="1"/>
        <w:rPr>
          <w:b/>
          <w:sz w:val="20"/>
          <w:szCs w:val="20"/>
        </w:rPr>
      </w:pPr>
      <w:r w:rsidRPr="007F1C54">
        <w:rPr>
          <w:b/>
          <w:sz w:val="20"/>
          <w:szCs w:val="20"/>
          <w:u w:val="thick"/>
        </w:rPr>
        <w:lastRenderedPageBreak/>
        <w:t>NOTA</w:t>
      </w:r>
      <w:r w:rsidRPr="007F1C54">
        <w:rPr>
          <w:b/>
          <w:spacing w:val="-4"/>
          <w:sz w:val="20"/>
          <w:szCs w:val="20"/>
          <w:u w:val="thick"/>
        </w:rPr>
        <w:t xml:space="preserve"> </w:t>
      </w:r>
      <w:r w:rsidRPr="007F1C54">
        <w:rPr>
          <w:b/>
          <w:sz w:val="20"/>
          <w:szCs w:val="20"/>
          <w:u w:val="thick"/>
        </w:rPr>
        <w:t>IMPORTANTE:</w:t>
      </w:r>
    </w:p>
    <w:p w14:paraId="6A9C3036" w14:textId="77777777" w:rsidR="007F1C54" w:rsidRPr="007F1C54" w:rsidRDefault="007F1C54" w:rsidP="007F1C54">
      <w:pPr>
        <w:ind w:left="112"/>
        <w:rPr>
          <w:b/>
          <w:sz w:val="20"/>
          <w:szCs w:val="20"/>
          <w:u w:val="thick"/>
        </w:rPr>
      </w:pPr>
    </w:p>
    <w:p w14:paraId="04F277A4" w14:textId="77777777" w:rsidR="007F1C54" w:rsidRPr="007F1C54" w:rsidRDefault="007F1C54" w:rsidP="007F1C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7F1C54">
        <w:rPr>
          <w:sz w:val="20"/>
          <w:szCs w:val="20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 básico se utiliza capa azul rey.</w:t>
      </w:r>
    </w:p>
    <w:p w14:paraId="64E470E5" w14:textId="77777777" w:rsidR="007F1C54" w:rsidRPr="007F1C54" w:rsidRDefault="007F1C54" w:rsidP="007F1C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7F1C54">
        <w:rPr>
          <w:sz w:val="20"/>
          <w:szCs w:val="20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2ACBE260" w14:textId="77777777" w:rsidR="007F1C54" w:rsidRPr="007F1C54" w:rsidRDefault="007F1C54" w:rsidP="007F1C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7F1C54">
        <w:rPr>
          <w:sz w:val="20"/>
          <w:szCs w:val="20"/>
        </w:rPr>
        <w:t>Además, deben traer una botella plástica reutilizable con agua y marcada con su nombre y curso. Se recuerda que es obligatorio presentar en secretaria el certificado médico que acredite que su pupilo está apto para realizar Educación Física.</w:t>
      </w:r>
    </w:p>
    <w:p w14:paraId="6AB846E7" w14:textId="77777777" w:rsidR="007F1C54" w:rsidRPr="007F1C54" w:rsidRDefault="007F1C54" w:rsidP="007F1C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7F1C54">
        <w:rPr>
          <w:sz w:val="20"/>
          <w:szCs w:val="20"/>
        </w:rPr>
        <w:t xml:space="preserve">El medio oficial de comunicación será la agenda escolar, de </w:t>
      </w:r>
      <w:proofErr w:type="spellStart"/>
      <w:r w:rsidRPr="007F1C54">
        <w:rPr>
          <w:sz w:val="20"/>
          <w:szCs w:val="20"/>
        </w:rPr>
        <w:t>prekinder</w:t>
      </w:r>
      <w:proofErr w:type="spellEnd"/>
      <w:r w:rsidRPr="007F1C54">
        <w:rPr>
          <w:sz w:val="20"/>
          <w:szCs w:val="20"/>
        </w:rPr>
        <w:t xml:space="preserve"> a 4 básico será regalada por el establecimiento, de 5° a 4 medio tendrán que adquirir una.</w:t>
      </w:r>
    </w:p>
    <w:p w14:paraId="3A84F771" w14:textId="77777777" w:rsidR="007F1C54" w:rsidRPr="007F1C54" w:rsidRDefault="007F1C54" w:rsidP="007F1C54">
      <w:pPr>
        <w:pStyle w:val="Prrafodelista"/>
        <w:tabs>
          <w:tab w:val="left" w:pos="236"/>
        </w:tabs>
        <w:spacing w:before="1"/>
        <w:ind w:firstLine="0"/>
        <w:rPr>
          <w:sz w:val="20"/>
          <w:szCs w:val="20"/>
        </w:rPr>
      </w:pPr>
    </w:p>
    <w:p w14:paraId="1A1576A1" w14:textId="77777777" w:rsidR="007F1C54" w:rsidRPr="007F1C54" w:rsidRDefault="007F1C54" w:rsidP="007F1C54">
      <w:pPr>
        <w:ind w:left="112"/>
        <w:jc w:val="both"/>
        <w:rPr>
          <w:b/>
          <w:sz w:val="20"/>
          <w:szCs w:val="20"/>
        </w:rPr>
      </w:pPr>
    </w:p>
    <w:p w14:paraId="4474CA64" w14:textId="77777777" w:rsidR="007F1C54" w:rsidRPr="007F1C54" w:rsidRDefault="007F1C54" w:rsidP="007F1C54">
      <w:pPr>
        <w:ind w:left="112"/>
        <w:jc w:val="both"/>
        <w:rPr>
          <w:b/>
          <w:sz w:val="20"/>
          <w:szCs w:val="20"/>
          <w:lang w:val="es-CL"/>
        </w:rPr>
      </w:pPr>
      <w:bookmarkStart w:id="0" w:name="_Hlk184812631"/>
      <w:r w:rsidRPr="007F1C54">
        <w:rPr>
          <w:b/>
          <w:sz w:val="20"/>
          <w:szCs w:val="20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7F1C54" w:rsidRPr="007F1C54" w14:paraId="4D40CF87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85383E" w14:textId="77777777" w:rsidR="007F1C54" w:rsidRPr="007F1C54" w:rsidRDefault="007F1C54" w:rsidP="00CB413B">
            <w:pPr>
              <w:ind w:left="112"/>
              <w:jc w:val="both"/>
              <w:rPr>
                <w:b/>
                <w:sz w:val="20"/>
                <w:szCs w:val="20"/>
                <w:lang w:val="es-CL"/>
              </w:rPr>
            </w:pPr>
            <w:r w:rsidRPr="007F1C54">
              <w:rPr>
                <w:b/>
                <w:sz w:val="20"/>
                <w:szCs w:val="20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CB7B2A" w14:textId="77777777" w:rsidR="007F1C54" w:rsidRPr="007F1C54" w:rsidRDefault="007F1C54" w:rsidP="00CB413B">
            <w:pPr>
              <w:ind w:left="112"/>
              <w:jc w:val="both"/>
              <w:rPr>
                <w:b/>
                <w:sz w:val="20"/>
                <w:szCs w:val="20"/>
                <w:lang w:val="es-CL"/>
              </w:rPr>
            </w:pPr>
            <w:r w:rsidRPr="007F1C54">
              <w:rPr>
                <w:b/>
                <w:sz w:val="20"/>
                <w:szCs w:val="20"/>
                <w:lang w:val="es-CL"/>
              </w:rPr>
              <w:t>Varones</w:t>
            </w:r>
          </w:p>
        </w:tc>
      </w:tr>
      <w:tr w:rsidR="007F1C54" w:rsidRPr="007F1C54" w14:paraId="7202CD51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63CA4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Polera pique blanca del colegio o blusa con corbata.</w:t>
            </w:r>
          </w:p>
          <w:p w14:paraId="4F314E2C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Falda gris de largo adecuado o pantalón gris, corte recto.</w:t>
            </w:r>
          </w:p>
          <w:p w14:paraId="3190CBB9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Calceta gris normal.</w:t>
            </w:r>
          </w:p>
          <w:p w14:paraId="1AE4349A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Zapatos negros de colegio (sin plataforma) o zapatillas urbanas negras.</w:t>
            </w:r>
          </w:p>
          <w:p w14:paraId="3FC2BADB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Delantal azul rey</w:t>
            </w:r>
          </w:p>
          <w:p w14:paraId="2C874544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 xml:space="preserve">• Polerón Institucional </w:t>
            </w:r>
          </w:p>
          <w:p w14:paraId="5C791625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  <w:p w14:paraId="2C537E7B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803E3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Polera pique blanca del colegio o camisa con corbata.</w:t>
            </w:r>
          </w:p>
          <w:p w14:paraId="0C29CEB8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Pantalón gris, corte recto.</w:t>
            </w:r>
          </w:p>
          <w:p w14:paraId="3AEC259C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Calceta gris normal.</w:t>
            </w:r>
          </w:p>
          <w:p w14:paraId="106BB76D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>• Zapatos negros de colegio (sin plataforma) o zapatillas urbanas negras.</w:t>
            </w:r>
          </w:p>
          <w:p w14:paraId="0F689DB4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 xml:space="preserve">•  Delantal azul rey </w:t>
            </w:r>
          </w:p>
          <w:p w14:paraId="3B76B258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7F1C54">
              <w:rPr>
                <w:bCs/>
                <w:sz w:val="20"/>
                <w:szCs w:val="20"/>
                <w:lang w:val="es-CL"/>
              </w:rPr>
              <w:t xml:space="preserve">• Polerón Institucional </w:t>
            </w:r>
          </w:p>
          <w:p w14:paraId="53A4BD66" w14:textId="77777777" w:rsidR="007F1C54" w:rsidRPr="007F1C54" w:rsidRDefault="007F1C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</w:tc>
      </w:tr>
      <w:bookmarkEnd w:id="0"/>
    </w:tbl>
    <w:p w14:paraId="4F27B77B" w14:textId="450DB2F2" w:rsidR="00F550D4" w:rsidRPr="007F1C54" w:rsidRDefault="00F550D4">
      <w:pPr>
        <w:rPr>
          <w:sz w:val="20"/>
          <w:szCs w:val="20"/>
        </w:rPr>
      </w:pPr>
    </w:p>
    <w:sectPr w:rsidR="00F550D4" w:rsidRPr="007F1C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50" w:h="18720"/>
      <w:pgMar w:top="1600" w:right="900" w:bottom="280" w:left="920" w:header="70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E27FE" w14:textId="77777777" w:rsidR="007C1CF9" w:rsidRDefault="007C1CF9">
      <w:r>
        <w:separator/>
      </w:r>
    </w:p>
  </w:endnote>
  <w:endnote w:type="continuationSeparator" w:id="0">
    <w:p w14:paraId="0B7C0340" w14:textId="77777777" w:rsidR="007C1CF9" w:rsidRDefault="007C1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Times New Roman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532BC" w14:textId="77777777" w:rsidR="007F1C54" w:rsidRDefault="007F1C5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75D0B" w14:textId="77777777" w:rsidR="007F1C54" w:rsidRDefault="007F1C5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BBD4B" w14:textId="77777777" w:rsidR="007F1C54" w:rsidRDefault="007F1C5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F4CD5" w14:textId="77777777" w:rsidR="007C1CF9" w:rsidRDefault="007C1CF9">
      <w:r>
        <w:separator/>
      </w:r>
    </w:p>
  </w:footnote>
  <w:footnote w:type="continuationSeparator" w:id="0">
    <w:p w14:paraId="24865F7C" w14:textId="77777777" w:rsidR="007C1CF9" w:rsidRDefault="007C1C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1B1F5" w14:textId="319426B7" w:rsidR="007F1C54" w:rsidRDefault="007C1CF9">
    <w:pPr>
      <w:pStyle w:val="Encabezado"/>
    </w:pPr>
    <w:r>
      <w:rPr>
        <w:noProof/>
      </w:rPr>
      <w:pict w14:anchorId="1B9E12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21.25pt;height:504.65pt;z-index:-25165107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53733" w14:textId="0273FC13" w:rsidR="00F550D4" w:rsidRDefault="007C1CF9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18"/>
        <w:szCs w:val="18"/>
      </w:rPr>
      <w:pict w14:anchorId="369A1F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21.25pt;height:504.65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7F1C54">
      <w:rPr>
        <w:noProof/>
        <w:color w:val="000000"/>
        <w:sz w:val="18"/>
        <w:szCs w:val="18"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145E4F1E" wp14:editId="42375E82">
              <wp:simplePos x="0" y="0"/>
              <wp:positionH relativeFrom="page">
                <wp:posOffset>1216058</wp:posOffset>
              </wp:positionH>
              <wp:positionV relativeFrom="page">
                <wp:posOffset>367644</wp:posOffset>
              </wp:positionV>
              <wp:extent cx="1910715" cy="377073"/>
              <wp:effectExtent l="0" t="0" r="6985" b="4445"/>
              <wp:wrapNone/>
              <wp:docPr id="1936840230" name="Rectángulo 19368402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0715" cy="37707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308E03" w14:textId="77777777" w:rsidR="00F550D4" w:rsidRDefault="00000000">
                          <w:pPr>
                            <w:spacing w:line="203" w:lineRule="auto"/>
                            <w:ind w:left="34" w:firstLine="34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COLEGIO ALBERTO HURTADO SEGUNDO</w:t>
                          </w:r>
                        </w:p>
                        <w:p w14:paraId="54C4CD5A" w14:textId="77777777" w:rsidR="00F550D4" w:rsidRDefault="00000000">
                          <w:pPr>
                            <w:spacing w:before="1"/>
                            <w:ind w:left="20" w:firstLine="20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5E4F1E" id="Rectángulo 1936840230" o:spid="_x0000_s1026" style="position:absolute;margin-left:95.75pt;margin-top:28.95pt;width:150.45pt;height:29.7pt;z-index:-25165721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" filled="f" stroked="f">
              <v:textbox inset="0,0,0,0">
                <w:txbxContent>
                  <w:p w14:paraId="0F308E03" w14:textId="77777777" w:rsidR="00F550D4" w:rsidRDefault="00000000">
                    <w:pPr>
                      <w:spacing w:line="203" w:lineRule="auto"/>
                      <w:ind w:left="34" w:firstLine="34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COLEGIO ALBERTO HURTADO SEGUNDO</w:t>
                    </w:r>
                  </w:p>
                  <w:p w14:paraId="54C4CD5A" w14:textId="77777777" w:rsidR="00F550D4" w:rsidRDefault="00000000">
                    <w:pPr>
                      <w:spacing w:before="1"/>
                      <w:ind w:left="20" w:firstLine="20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000000">
      <w:rPr>
        <w:noProof/>
        <w:color w:val="000000"/>
        <w:sz w:val="18"/>
        <w:szCs w:val="18"/>
      </w:rPr>
      <w:drawing>
        <wp:anchor distT="0" distB="0" distL="0" distR="0" simplePos="0" relativeHeight="251658240" behindDoc="1" locked="0" layoutInCell="1" hidden="0" allowOverlap="1" wp14:anchorId="4E6C437A" wp14:editId="7ED4571A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93684023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B9530" w14:textId="11B4E56D" w:rsidR="007F1C54" w:rsidRDefault="007C1CF9">
    <w:pPr>
      <w:pStyle w:val="Encabezado"/>
    </w:pPr>
    <w:r>
      <w:rPr>
        <w:noProof/>
      </w:rPr>
      <w:pict w14:anchorId="63D24ED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21.25pt;height:504.65pt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B0B13"/>
    <w:multiLevelType w:val="multilevel"/>
    <w:tmpl w:val="2EE43C74"/>
    <w:lvl w:ilvl="0">
      <w:numFmt w:val="bullet"/>
      <w:lvlText w:val="-"/>
      <w:lvlJc w:val="left"/>
      <w:pPr>
        <w:ind w:left="212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240" w:hanging="111"/>
      </w:pPr>
    </w:lvl>
    <w:lvl w:ilvl="2">
      <w:numFmt w:val="bullet"/>
      <w:lvlText w:val="•"/>
      <w:lvlJc w:val="left"/>
      <w:pPr>
        <w:ind w:left="2260" w:hanging="111"/>
      </w:pPr>
    </w:lvl>
    <w:lvl w:ilvl="3">
      <w:numFmt w:val="bullet"/>
      <w:lvlText w:val="•"/>
      <w:lvlJc w:val="left"/>
      <w:pPr>
        <w:ind w:left="3280" w:hanging="111"/>
      </w:pPr>
    </w:lvl>
    <w:lvl w:ilvl="4">
      <w:numFmt w:val="bullet"/>
      <w:lvlText w:val="•"/>
      <w:lvlJc w:val="left"/>
      <w:pPr>
        <w:ind w:left="4300" w:hanging="111"/>
      </w:pPr>
    </w:lvl>
    <w:lvl w:ilvl="5">
      <w:numFmt w:val="bullet"/>
      <w:lvlText w:val="•"/>
      <w:lvlJc w:val="left"/>
      <w:pPr>
        <w:ind w:left="5321" w:hanging="111"/>
      </w:pPr>
    </w:lvl>
    <w:lvl w:ilvl="6">
      <w:numFmt w:val="bullet"/>
      <w:lvlText w:val="•"/>
      <w:lvlJc w:val="left"/>
      <w:pPr>
        <w:ind w:left="6341" w:hanging="111"/>
      </w:pPr>
    </w:lvl>
    <w:lvl w:ilvl="7">
      <w:numFmt w:val="bullet"/>
      <w:lvlText w:val="•"/>
      <w:lvlJc w:val="left"/>
      <w:pPr>
        <w:ind w:left="7361" w:hanging="111"/>
      </w:pPr>
    </w:lvl>
    <w:lvl w:ilvl="8">
      <w:numFmt w:val="bullet"/>
      <w:lvlText w:val="•"/>
      <w:lvlJc w:val="left"/>
      <w:pPr>
        <w:ind w:left="8381" w:hanging="111"/>
      </w:pPr>
    </w:lvl>
  </w:abstractNum>
  <w:abstractNum w:abstractNumId="1" w15:restartNumberingAfterBreak="0">
    <w:nsid w:val="21863F32"/>
    <w:multiLevelType w:val="multilevel"/>
    <w:tmpl w:val="4B8ED5A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E5C3379"/>
    <w:multiLevelType w:val="multilevel"/>
    <w:tmpl w:val="D7567DDE"/>
    <w:lvl w:ilvl="0">
      <w:numFmt w:val="bullet"/>
      <w:lvlText w:val="-"/>
      <w:lvlJc w:val="left"/>
      <w:pPr>
        <w:ind w:left="931" w:hanging="360"/>
      </w:pPr>
      <w:rPr>
        <w:rFonts w:ascii="Arial" w:eastAsia="Arial" w:hAnsi="Arial" w:cs="Arial"/>
        <w:sz w:val="18"/>
        <w:szCs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7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9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3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5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91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F624B2B"/>
    <w:multiLevelType w:val="hybridMultilevel"/>
    <w:tmpl w:val="F7701646"/>
    <w:lvl w:ilvl="0" w:tplc="C7C6727E">
      <w:numFmt w:val="bullet"/>
      <w:lvlText w:val="-"/>
      <w:lvlJc w:val="left"/>
      <w:pPr>
        <w:ind w:left="323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D9728F40">
      <w:numFmt w:val="bullet"/>
      <w:lvlText w:val="•"/>
      <w:lvlJc w:val="left"/>
      <w:pPr>
        <w:ind w:left="1330" w:hanging="111"/>
      </w:pPr>
      <w:rPr>
        <w:rFonts w:hint="default"/>
        <w:lang w:val="es-ES" w:eastAsia="en-US" w:bidi="ar-SA"/>
      </w:rPr>
    </w:lvl>
    <w:lvl w:ilvl="2" w:tplc="1BAAB2B8">
      <w:numFmt w:val="bullet"/>
      <w:lvlText w:val="•"/>
      <w:lvlJc w:val="left"/>
      <w:pPr>
        <w:ind w:left="2340" w:hanging="111"/>
      </w:pPr>
      <w:rPr>
        <w:rFonts w:hint="default"/>
        <w:lang w:val="es-ES" w:eastAsia="en-US" w:bidi="ar-SA"/>
      </w:rPr>
    </w:lvl>
    <w:lvl w:ilvl="3" w:tplc="E702B83E">
      <w:numFmt w:val="bullet"/>
      <w:lvlText w:val="•"/>
      <w:lvlJc w:val="left"/>
      <w:pPr>
        <w:ind w:left="3350" w:hanging="111"/>
      </w:pPr>
      <w:rPr>
        <w:rFonts w:hint="default"/>
        <w:lang w:val="es-ES" w:eastAsia="en-US" w:bidi="ar-SA"/>
      </w:rPr>
    </w:lvl>
    <w:lvl w:ilvl="4" w:tplc="962EE558">
      <w:numFmt w:val="bullet"/>
      <w:lvlText w:val="•"/>
      <w:lvlJc w:val="left"/>
      <w:pPr>
        <w:ind w:left="4360" w:hanging="111"/>
      </w:pPr>
      <w:rPr>
        <w:rFonts w:hint="default"/>
        <w:lang w:val="es-ES" w:eastAsia="en-US" w:bidi="ar-SA"/>
      </w:rPr>
    </w:lvl>
    <w:lvl w:ilvl="5" w:tplc="1F2C2A1A">
      <w:numFmt w:val="bullet"/>
      <w:lvlText w:val="•"/>
      <w:lvlJc w:val="left"/>
      <w:pPr>
        <w:ind w:left="5371" w:hanging="111"/>
      </w:pPr>
      <w:rPr>
        <w:rFonts w:hint="default"/>
        <w:lang w:val="es-ES" w:eastAsia="en-US" w:bidi="ar-SA"/>
      </w:rPr>
    </w:lvl>
    <w:lvl w:ilvl="6" w:tplc="6FA6A834">
      <w:numFmt w:val="bullet"/>
      <w:lvlText w:val="•"/>
      <w:lvlJc w:val="left"/>
      <w:pPr>
        <w:ind w:left="6381" w:hanging="111"/>
      </w:pPr>
      <w:rPr>
        <w:rFonts w:hint="default"/>
        <w:lang w:val="es-ES" w:eastAsia="en-US" w:bidi="ar-SA"/>
      </w:rPr>
    </w:lvl>
    <w:lvl w:ilvl="7" w:tplc="516AA6D8">
      <w:numFmt w:val="bullet"/>
      <w:lvlText w:val="•"/>
      <w:lvlJc w:val="left"/>
      <w:pPr>
        <w:ind w:left="7391" w:hanging="111"/>
      </w:pPr>
      <w:rPr>
        <w:rFonts w:hint="default"/>
        <w:lang w:val="es-ES" w:eastAsia="en-US" w:bidi="ar-SA"/>
      </w:rPr>
    </w:lvl>
    <w:lvl w:ilvl="8" w:tplc="56B0F028">
      <w:numFmt w:val="bullet"/>
      <w:lvlText w:val="•"/>
      <w:lvlJc w:val="left"/>
      <w:pPr>
        <w:ind w:left="8401" w:hanging="111"/>
      </w:pPr>
      <w:rPr>
        <w:rFonts w:hint="default"/>
        <w:lang w:val="es-ES" w:eastAsia="en-US" w:bidi="ar-SA"/>
      </w:rPr>
    </w:lvl>
  </w:abstractNum>
  <w:abstractNum w:abstractNumId="4" w15:restartNumberingAfterBreak="0">
    <w:nsid w:val="4833165F"/>
    <w:multiLevelType w:val="multilevel"/>
    <w:tmpl w:val="C672B072"/>
    <w:lvl w:ilvl="0">
      <w:numFmt w:val="bullet"/>
      <w:lvlText w:val="-"/>
      <w:lvlJc w:val="left"/>
      <w:pPr>
        <w:ind w:left="212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240" w:hanging="111"/>
      </w:pPr>
    </w:lvl>
    <w:lvl w:ilvl="2">
      <w:numFmt w:val="bullet"/>
      <w:lvlText w:val="•"/>
      <w:lvlJc w:val="left"/>
      <w:pPr>
        <w:ind w:left="2260" w:hanging="111"/>
      </w:pPr>
    </w:lvl>
    <w:lvl w:ilvl="3">
      <w:numFmt w:val="bullet"/>
      <w:lvlText w:val="•"/>
      <w:lvlJc w:val="left"/>
      <w:pPr>
        <w:ind w:left="3280" w:hanging="111"/>
      </w:pPr>
    </w:lvl>
    <w:lvl w:ilvl="4">
      <w:numFmt w:val="bullet"/>
      <w:lvlText w:val="•"/>
      <w:lvlJc w:val="left"/>
      <w:pPr>
        <w:ind w:left="4300" w:hanging="111"/>
      </w:pPr>
    </w:lvl>
    <w:lvl w:ilvl="5">
      <w:numFmt w:val="bullet"/>
      <w:lvlText w:val="•"/>
      <w:lvlJc w:val="left"/>
      <w:pPr>
        <w:ind w:left="5321" w:hanging="111"/>
      </w:pPr>
    </w:lvl>
    <w:lvl w:ilvl="6">
      <w:numFmt w:val="bullet"/>
      <w:lvlText w:val="•"/>
      <w:lvlJc w:val="left"/>
      <w:pPr>
        <w:ind w:left="6341" w:hanging="111"/>
      </w:pPr>
    </w:lvl>
    <w:lvl w:ilvl="7">
      <w:numFmt w:val="bullet"/>
      <w:lvlText w:val="•"/>
      <w:lvlJc w:val="left"/>
      <w:pPr>
        <w:ind w:left="7361" w:hanging="111"/>
      </w:pPr>
    </w:lvl>
    <w:lvl w:ilvl="8">
      <w:numFmt w:val="bullet"/>
      <w:lvlText w:val="•"/>
      <w:lvlJc w:val="left"/>
      <w:pPr>
        <w:ind w:left="8381" w:hanging="111"/>
      </w:pPr>
    </w:lvl>
  </w:abstractNum>
  <w:abstractNum w:abstractNumId="5" w15:restartNumberingAfterBreak="0">
    <w:nsid w:val="595D0262"/>
    <w:multiLevelType w:val="multilevel"/>
    <w:tmpl w:val="4B8ED5A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i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num w:numId="1" w16cid:durableId="1210797713">
    <w:abstractNumId w:val="0"/>
  </w:num>
  <w:num w:numId="2" w16cid:durableId="560017640">
    <w:abstractNumId w:val="6"/>
  </w:num>
  <w:num w:numId="3" w16cid:durableId="152181718">
    <w:abstractNumId w:val="4"/>
  </w:num>
  <w:num w:numId="4" w16cid:durableId="956374370">
    <w:abstractNumId w:val="2"/>
  </w:num>
  <w:num w:numId="5" w16cid:durableId="415323737">
    <w:abstractNumId w:val="1"/>
  </w:num>
  <w:num w:numId="6" w16cid:durableId="643391918">
    <w:abstractNumId w:val="5"/>
  </w:num>
  <w:num w:numId="7" w16cid:durableId="10276366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0D4"/>
    <w:rsid w:val="000E2989"/>
    <w:rsid w:val="007C1CF9"/>
    <w:rsid w:val="007D0686"/>
    <w:rsid w:val="007F1C54"/>
    <w:rsid w:val="0082777A"/>
    <w:rsid w:val="00A91A56"/>
    <w:rsid w:val="00B37BF9"/>
    <w:rsid w:val="00D50F34"/>
    <w:rsid w:val="00F03B93"/>
    <w:rsid w:val="00F550D4"/>
    <w:rsid w:val="00FC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9256CE"/>
  <w15:docId w15:val="{69D03673-5D90-E54D-94BA-C96DF3305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ES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pPr>
      <w:ind w:left="212"/>
      <w:outlineLvl w:val="0"/>
    </w:pPr>
    <w:rPr>
      <w:b/>
      <w:bCs/>
      <w:sz w:val="18"/>
      <w:szCs w:val="1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209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84"/>
      <w:ind w:left="2019" w:right="2040"/>
      <w:jc w:val="center"/>
    </w:pPr>
    <w:rPr>
      <w:b/>
      <w:bCs/>
      <w:sz w:val="32"/>
      <w:szCs w:val="32"/>
      <w:u w:val="single" w:color="000000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ind w:left="323" w:hanging="112"/>
    </w:pPr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spacing w:line="207" w:lineRule="exact"/>
      <w:ind w:left="323" w:hanging="112"/>
    </w:pPr>
  </w:style>
  <w:style w:type="paragraph" w:customStyle="1" w:styleId="TableParagraph">
    <w:name w:val="Table Paragraph"/>
    <w:basedOn w:val="Normal"/>
    <w:uiPriority w:val="1"/>
    <w:qFormat/>
    <w:pPr>
      <w:spacing w:line="206" w:lineRule="exact"/>
      <w:ind w:left="828"/>
    </w:pPr>
  </w:style>
  <w:style w:type="character" w:customStyle="1" w:styleId="Ttulo1Car">
    <w:name w:val="Título 1 Car"/>
    <w:basedOn w:val="Fuentedeprrafopredeter"/>
    <w:link w:val="Ttulo1"/>
    <w:uiPriority w:val="1"/>
    <w:rsid w:val="00FB66E7"/>
    <w:rPr>
      <w:rFonts w:ascii="Arial" w:eastAsia="Arial" w:hAnsi="Arial" w:cs="Arial"/>
      <w:b/>
      <w:bCs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66E7"/>
    <w:rPr>
      <w:rFonts w:ascii="Arial" w:eastAsia="Arial" w:hAnsi="Arial" w:cs="Arial"/>
      <w:sz w:val="18"/>
      <w:szCs w:val="18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09B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aconcuadrcula">
    <w:name w:val="Table Grid"/>
    <w:basedOn w:val="Tablanormal"/>
    <w:uiPriority w:val="39"/>
    <w:rsid w:val="007F1C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F1C5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F1C54"/>
  </w:style>
  <w:style w:type="paragraph" w:styleId="Piedepgina">
    <w:name w:val="footer"/>
    <w:basedOn w:val="Normal"/>
    <w:link w:val="PiedepginaCar"/>
    <w:uiPriority w:val="99"/>
    <w:unhideWhenUsed/>
    <w:rsid w:val="007F1C5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F1C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uFsLM0IX5UEJqxNXgYIEzu77hQ==">CgMxLjA4AHIhMXNmV2xNVXU3bmVFbEZIUjhTRHFBejBERmVBMEIxZ1U2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674</Words>
  <Characters>3713</Characters>
  <Application>Microsoft Office Word</Application>
  <DocSecurity>0</DocSecurity>
  <Lines>30</Lines>
  <Paragraphs>8</Paragraphs>
  <ScaleCrop>false</ScaleCrop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Nicole Alejandra Serrano Opazo</cp:lastModifiedBy>
  <cp:revision>6</cp:revision>
  <dcterms:created xsi:type="dcterms:W3CDTF">2024-12-18T14:51:00Z</dcterms:created>
  <dcterms:modified xsi:type="dcterms:W3CDTF">2025-12-22T05:50:00Z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2020-12-21T00:00:00Z</vt:filetime>
  </property>
</Properties>
</file>