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A1C6D5" w14:textId="77777777" w:rsidR="007F1C54" w:rsidRDefault="007F1C54" w:rsidP="007F1C54">
      <w:pPr>
        <w:pStyle w:val="Puesto"/>
        <w:ind w:left="0"/>
      </w:pPr>
      <w:bookmarkStart w:id="0" w:name="_GoBack"/>
      <w:bookmarkEnd w:id="0"/>
    </w:p>
    <w:p w14:paraId="7C5EBE06" w14:textId="6B71FF52" w:rsidR="00F550D4" w:rsidRDefault="00A561AF" w:rsidP="007F1C54">
      <w:pPr>
        <w:pStyle w:val="Puesto"/>
        <w:ind w:left="1440"/>
        <w:jc w:val="left"/>
        <w:rPr>
          <w:u w:val="none"/>
        </w:rPr>
      </w:pPr>
      <w:r>
        <w:t>LISTA DE ÚTILES SEGUNDO MEDIO 202</w:t>
      </w:r>
      <w:r w:rsidR="000E2989">
        <w:t>6</w:t>
      </w:r>
    </w:p>
    <w:p w14:paraId="59ACE26A" w14:textId="77777777" w:rsidR="00F550D4" w:rsidRDefault="00F550D4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7"/>
          <w:szCs w:val="27"/>
        </w:rPr>
      </w:pPr>
    </w:p>
    <w:p w14:paraId="5876EE79" w14:textId="59180A0F" w:rsidR="00F550D4" w:rsidRPr="007F1C54" w:rsidRDefault="007F1C54">
      <w:pPr>
        <w:pStyle w:val="Ttulo2"/>
        <w:spacing w:before="93"/>
        <w:rPr>
          <w:rFonts w:ascii="Arial" w:hAnsi="Arial" w:cs="Arial"/>
          <w:b/>
          <w:color w:val="000000"/>
          <w:sz w:val="20"/>
          <w:szCs w:val="20"/>
          <w:u w:val="single"/>
        </w:rPr>
      </w:pPr>
      <w:r w:rsidRPr="007F1C54">
        <w:rPr>
          <w:rFonts w:ascii="Arial" w:hAnsi="Arial" w:cs="Arial"/>
          <w:b/>
          <w:color w:val="000000"/>
          <w:sz w:val="20"/>
          <w:szCs w:val="20"/>
          <w:u w:val="single"/>
        </w:rPr>
        <w:t>LENGUA Y LITERATURA</w:t>
      </w:r>
    </w:p>
    <w:p w14:paraId="65A77C5C" w14:textId="14893E07" w:rsidR="00F550D4" w:rsidRPr="007F1C54" w:rsidRDefault="00F550D4">
      <w:pPr>
        <w:pStyle w:val="Ttulo2"/>
        <w:spacing w:before="93"/>
        <w:rPr>
          <w:rFonts w:ascii="Arial" w:hAnsi="Arial" w:cs="Arial"/>
          <w:sz w:val="20"/>
          <w:szCs w:val="20"/>
        </w:rPr>
      </w:pPr>
    </w:p>
    <w:p w14:paraId="655ABE8B" w14:textId="29B10958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universitario cuadro 100 hojas</w:t>
      </w:r>
    </w:p>
    <w:p w14:paraId="654CD4A1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ind w:right="5698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Lápiz pasta color azul, rojo y corrector.</w:t>
      </w:r>
    </w:p>
    <w:p w14:paraId="4F86012D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Lápiz grafito</w:t>
      </w:r>
    </w:p>
    <w:p w14:paraId="62E7E945" w14:textId="23988436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Goma de borrar</w:t>
      </w:r>
    </w:p>
    <w:p w14:paraId="75ECF8AB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2 </w:t>
      </w:r>
      <w:r w:rsidRPr="007F1C54">
        <w:rPr>
          <w:color w:val="000000"/>
          <w:sz w:val="20"/>
          <w:szCs w:val="20"/>
        </w:rPr>
        <w:t>Carpetas tamaño oficio (una por semestre)</w:t>
      </w:r>
    </w:p>
    <w:p w14:paraId="4DD5CAD2" w14:textId="067089DC" w:rsidR="0082777A" w:rsidRPr="007F1C54" w:rsidRDefault="0082777A" w:rsidP="007F1C5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Diccionario de significados se sugiere sopena</w:t>
      </w:r>
    </w:p>
    <w:p w14:paraId="1F0CBAF3" w14:textId="0FB9D128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ind w:left="323" w:hanging="112"/>
        <w:rPr>
          <w:color w:val="000000"/>
          <w:sz w:val="20"/>
          <w:szCs w:val="20"/>
        </w:rPr>
      </w:pPr>
    </w:p>
    <w:p w14:paraId="466CB54C" w14:textId="65EB82B0" w:rsidR="00F550D4" w:rsidRPr="007F1C54" w:rsidRDefault="00F550D4">
      <w:pPr>
        <w:ind w:left="112" w:right="3331"/>
        <w:rPr>
          <w:b/>
          <w:sz w:val="20"/>
          <w:szCs w:val="20"/>
        </w:rPr>
      </w:pPr>
    </w:p>
    <w:tbl>
      <w:tblPr>
        <w:tblStyle w:val="Tablaconcuadrcula"/>
        <w:tblW w:w="10080" w:type="dxa"/>
        <w:tblLayout w:type="fixed"/>
        <w:tblLook w:val="0600" w:firstRow="0" w:lastRow="0" w:firstColumn="0" w:lastColumn="0" w:noHBand="1" w:noVBand="1"/>
      </w:tblPr>
      <w:tblGrid>
        <w:gridCol w:w="3810"/>
        <w:gridCol w:w="2811"/>
        <w:gridCol w:w="1843"/>
        <w:gridCol w:w="1616"/>
      </w:tblGrid>
      <w:tr w:rsidR="00F550D4" w:rsidRPr="007F1C54" w14:paraId="44C9BDD5" w14:textId="77777777" w:rsidTr="007F1C54">
        <w:tc>
          <w:tcPr>
            <w:tcW w:w="3810" w:type="dxa"/>
          </w:tcPr>
          <w:p w14:paraId="53740737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TÍTULO</w:t>
            </w:r>
          </w:p>
        </w:tc>
        <w:tc>
          <w:tcPr>
            <w:tcW w:w="2811" w:type="dxa"/>
          </w:tcPr>
          <w:p w14:paraId="2545A452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AUTOR</w:t>
            </w:r>
          </w:p>
        </w:tc>
        <w:tc>
          <w:tcPr>
            <w:tcW w:w="1843" w:type="dxa"/>
          </w:tcPr>
          <w:p w14:paraId="7BBDA15F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EDITORIAL</w:t>
            </w:r>
          </w:p>
        </w:tc>
        <w:tc>
          <w:tcPr>
            <w:tcW w:w="1616" w:type="dxa"/>
          </w:tcPr>
          <w:p w14:paraId="34E4B392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MES</w:t>
            </w:r>
          </w:p>
        </w:tc>
      </w:tr>
      <w:tr w:rsidR="00F550D4" w:rsidRPr="007F1C54" w14:paraId="58E1916E" w14:textId="77777777" w:rsidTr="007F1C54">
        <w:tc>
          <w:tcPr>
            <w:tcW w:w="3810" w:type="dxa"/>
          </w:tcPr>
          <w:p w14:paraId="2163001B" w14:textId="77777777" w:rsidR="007D0686" w:rsidRPr="007F1C54" w:rsidRDefault="007D0686" w:rsidP="007D06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Crónicas de una muerte</w:t>
            </w:r>
          </w:p>
          <w:p w14:paraId="0A846D66" w14:textId="6E07E1F9" w:rsidR="00F550D4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anunciada</w:t>
            </w:r>
          </w:p>
        </w:tc>
        <w:tc>
          <w:tcPr>
            <w:tcW w:w="2811" w:type="dxa"/>
          </w:tcPr>
          <w:p w14:paraId="15658D71" w14:textId="02E4B6EF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Gabriel García Márquez</w:t>
            </w:r>
          </w:p>
        </w:tc>
        <w:tc>
          <w:tcPr>
            <w:tcW w:w="1843" w:type="dxa"/>
          </w:tcPr>
          <w:p w14:paraId="73EFE20B" w14:textId="01AAFB2A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Debolsillo</w:t>
            </w:r>
          </w:p>
        </w:tc>
        <w:tc>
          <w:tcPr>
            <w:tcW w:w="1616" w:type="dxa"/>
          </w:tcPr>
          <w:p w14:paraId="54BFB076" w14:textId="0DE8E527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Marzo</w:t>
            </w:r>
          </w:p>
        </w:tc>
      </w:tr>
      <w:tr w:rsidR="00F550D4" w:rsidRPr="007F1C54" w14:paraId="0E95DFC6" w14:textId="77777777" w:rsidTr="007F1C54">
        <w:tc>
          <w:tcPr>
            <w:tcW w:w="3810" w:type="dxa"/>
          </w:tcPr>
          <w:p w14:paraId="60951EBF" w14:textId="77777777" w:rsidR="00F550D4" w:rsidRPr="007F1C54" w:rsidRDefault="00A561A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Cuentos latinoamericanos: Antología</w:t>
            </w:r>
          </w:p>
        </w:tc>
        <w:tc>
          <w:tcPr>
            <w:tcW w:w="2811" w:type="dxa"/>
          </w:tcPr>
          <w:p w14:paraId="53C973E8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Varios autores</w:t>
            </w:r>
          </w:p>
        </w:tc>
        <w:tc>
          <w:tcPr>
            <w:tcW w:w="1843" w:type="dxa"/>
          </w:tcPr>
          <w:p w14:paraId="7270620C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Alfaguara</w:t>
            </w:r>
          </w:p>
        </w:tc>
        <w:tc>
          <w:tcPr>
            <w:tcW w:w="1616" w:type="dxa"/>
          </w:tcPr>
          <w:p w14:paraId="5C6E4D3C" w14:textId="147B4CDB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Abril</w:t>
            </w:r>
          </w:p>
        </w:tc>
      </w:tr>
      <w:tr w:rsidR="00F550D4" w:rsidRPr="007F1C54" w14:paraId="35C09B02" w14:textId="77777777" w:rsidTr="007F1C54">
        <w:tc>
          <w:tcPr>
            <w:tcW w:w="3810" w:type="dxa"/>
          </w:tcPr>
          <w:p w14:paraId="26B674C4" w14:textId="22A0CE39" w:rsidR="00F550D4" w:rsidRPr="007F1C54" w:rsidRDefault="007D06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La metamorfosis</w:t>
            </w:r>
          </w:p>
        </w:tc>
        <w:tc>
          <w:tcPr>
            <w:tcW w:w="2811" w:type="dxa"/>
          </w:tcPr>
          <w:p w14:paraId="40AA41C5" w14:textId="6F7C3DA6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Franz Kafka</w:t>
            </w:r>
          </w:p>
        </w:tc>
        <w:tc>
          <w:tcPr>
            <w:tcW w:w="1843" w:type="dxa"/>
          </w:tcPr>
          <w:p w14:paraId="5EA9EFBE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proofErr w:type="spellStart"/>
            <w:r w:rsidRPr="007F1C54">
              <w:rPr>
                <w:color w:val="000000"/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1616" w:type="dxa"/>
          </w:tcPr>
          <w:p w14:paraId="385F294F" w14:textId="65C5B1B2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Mayo</w:t>
            </w:r>
          </w:p>
        </w:tc>
      </w:tr>
      <w:tr w:rsidR="00F550D4" w:rsidRPr="007F1C54" w14:paraId="616FB1CE" w14:textId="77777777" w:rsidTr="007F1C54">
        <w:tc>
          <w:tcPr>
            <w:tcW w:w="3810" w:type="dxa"/>
          </w:tcPr>
          <w:p w14:paraId="3907775D" w14:textId="77777777" w:rsidR="00F550D4" w:rsidRPr="007F1C54" w:rsidRDefault="00A561A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 xml:space="preserve">De sueños azules y </w:t>
            </w:r>
            <w:proofErr w:type="spellStart"/>
            <w:r w:rsidRPr="007F1C54">
              <w:rPr>
                <w:i/>
                <w:color w:val="000000"/>
                <w:sz w:val="20"/>
                <w:szCs w:val="20"/>
              </w:rPr>
              <w:t>contrasueños</w:t>
            </w:r>
            <w:proofErr w:type="spellEnd"/>
          </w:p>
        </w:tc>
        <w:tc>
          <w:tcPr>
            <w:tcW w:w="2811" w:type="dxa"/>
          </w:tcPr>
          <w:p w14:paraId="6E7B0A3E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Elicura Chihuailaf</w:t>
            </w:r>
          </w:p>
        </w:tc>
        <w:tc>
          <w:tcPr>
            <w:tcW w:w="1843" w:type="dxa"/>
          </w:tcPr>
          <w:p w14:paraId="70BF975A" w14:textId="77777777" w:rsidR="007D0686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Editorial</w:t>
            </w:r>
          </w:p>
          <w:p w14:paraId="0144D61A" w14:textId="011E3968" w:rsidR="00F550D4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universitaria</w:t>
            </w:r>
          </w:p>
        </w:tc>
        <w:tc>
          <w:tcPr>
            <w:tcW w:w="1616" w:type="dxa"/>
          </w:tcPr>
          <w:p w14:paraId="48D65460" w14:textId="529662C3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Julio</w:t>
            </w:r>
          </w:p>
        </w:tc>
      </w:tr>
      <w:tr w:rsidR="00F550D4" w:rsidRPr="007F1C54" w14:paraId="455C777F" w14:textId="77777777" w:rsidTr="007F1C54">
        <w:tc>
          <w:tcPr>
            <w:tcW w:w="3810" w:type="dxa"/>
          </w:tcPr>
          <w:p w14:paraId="4C8B03A7" w14:textId="4A62ACD2" w:rsidR="007D0686" w:rsidRPr="007F1C54" w:rsidRDefault="007D0686" w:rsidP="007D0686">
            <w:pPr>
              <w:pStyle w:val="Prrafodelista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El curioso incidente del</w:t>
            </w:r>
          </w:p>
          <w:p w14:paraId="1505035B" w14:textId="0C17F9C2" w:rsidR="00F550D4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perro a medianoche</w:t>
            </w:r>
          </w:p>
        </w:tc>
        <w:tc>
          <w:tcPr>
            <w:tcW w:w="2811" w:type="dxa"/>
          </w:tcPr>
          <w:p w14:paraId="7C5E7386" w14:textId="1EC71DA9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 xml:space="preserve">Mark </w:t>
            </w:r>
            <w:proofErr w:type="spellStart"/>
            <w:r w:rsidRPr="007F1C54">
              <w:rPr>
                <w:color w:val="000000"/>
                <w:sz w:val="20"/>
                <w:szCs w:val="20"/>
              </w:rPr>
              <w:t>Haddon</w:t>
            </w:r>
            <w:proofErr w:type="spellEnd"/>
          </w:p>
        </w:tc>
        <w:tc>
          <w:tcPr>
            <w:tcW w:w="1843" w:type="dxa"/>
          </w:tcPr>
          <w:p w14:paraId="4E82E818" w14:textId="373BE060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Salamandra</w:t>
            </w:r>
          </w:p>
        </w:tc>
        <w:tc>
          <w:tcPr>
            <w:tcW w:w="1616" w:type="dxa"/>
          </w:tcPr>
          <w:p w14:paraId="0F0EC9B2" w14:textId="2A79AE9D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Agosto</w:t>
            </w:r>
          </w:p>
        </w:tc>
      </w:tr>
      <w:tr w:rsidR="00F550D4" w:rsidRPr="007F1C54" w14:paraId="0A960E9B" w14:textId="77777777" w:rsidTr="007F1C54">
        <w:tc>
          <w:tcPr>
            <w:tcW w:w="3810" w:type="dxa"/>
          </w:tcPr>
          <w:p w14:paraId="07612812" w14:textId="5BA34E14" w:rsidR="00F550D4" w:rsidRPr="007F1C54" w:rsidRDefault="007D0686" w:rsidP="007D06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Romeo y Julieta</w:t>
            </w:r>
          </w:p>
        </w:tc>
        <w:tc>
          <w:tcPr>
            <w:tcW w:w="2811" w:type="dxa"/>
          </w:tcPr>
          <w:p w14:paraId="354AE15A" w14:textId="77777777" w:rsidR="00F550D4" w:rsidRPr="007F1C54" w:rsidRDefault="00A56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William Shakespeare</w:t>
            </w:r>
          </w:p>
          <w:p w14:paraId="14B416FC" w14:textId="77777777" w:rsidR="00F550D4" w:rsidRPr="007F1C54" w:rsidRDefault="00F550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BE27A7E" w14:textId="771303F2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proofErr w:type="spellStart"/>
            <w:r w:rsidRPr="007F1C54">
              <w:rPr>
                <w:color w:val="000000"/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1616" w:type="dxa"/>
          </w:tcPr>
          <w:p w14:paraId="1A820F6A" w14:textId="1DD87872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Septiembre</w:t>
            </w:r>
          </w:p>
        </w:tc>
      </w:tr>
    </w:tbl>
    <w:p w14:paraId="39BB1385" w14:textId="77777777" w:rsidR="00F550D4" w:rsidRPr="007F1C54" w:rsidRDefault="00F550D4">
      <w:pPr>
        <w:ind w:left="112" w:right="3331"/>
        <w:rPr>
          <w:b/>
          <w:sz w:val="20"/>
          <w:szCs w:val="20"/>
        </w:rPr>
      </w:pPr>
    </w:p>
    <w:p w14:paraId="58E8AC88" w14:textId="77777777" w:rsidR="00F550D4" w:rsidRPr="007F1C54" w:rsidRDefault="00F550D4">
      <w:pPr>
        <w:ind w:left="112" w:right="3331"/>
        <w:rPr>
          <w:b/>
          <w:sz w:val="20"/>
          <w:szCs w:val="20"/>
        </w:rPr>
      </w:pPr>
    </w:p>
    <w:p w14:paraId="25698671" w14:textId="77777777" w:rsidR="00F550D4" w:rsidRPr="007F1C54" w:rsidRDefault="00A561AF" w:rsidP="007F1C54">
      <w:pPr>
        <w:pStyle w:val="Ttulo1"/>
        <w:spacing w:before="1"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INGLÉS</w:t>
      </w:r>
    </w:p>
    <w:p w14:paraId="050D54BF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5C5758EB" w14:textId="5EA1ECFB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de 100 hojas cuadro grande.</w:t>
      </w:r>
    </w:p>
    <w:p w14:paraId="1DFB0E3C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2BCAA67F" w14:textId="77777777" w:rsidR="007F1C54" w:rsidRDefault="007F1C54" w:rsidP="007F1C54">
      <w:pPr>
        <w:pStyle w:val="Ttulo1"/>
        <w:spacing w:line="207" w:lineRule="auto"/>
        <w:ind w:left="0"/>
        <w:rPr>
          <w:sz w:val="20"/>
          <w:szCs w:val="20"/>
        </w:rPr>
      </w:pPr>
    </w:p>
    <w:p w14:paraId="435DC5A0" w14:textId="1571049D" w:rsidR="00F550D4" w:rsidRPr="007F1C54" w:rsidRDefault="00A561AF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MATEMÁTICA</w:t>
      </w:r>
    </w:p>
    <w:p w14:paraId="061D066F" w14:textId="77777777" w:rsidR="007F1C54" w:rsidRDefault="007F1C54" w:rsidP="007F1C54">
      <w:pPr>
        <w:tabs>
          <w:tab w:val="left" w:pos="324"/>
        </w:tabs>
        <w:spacing w:line="206" w:lineRule="auto"/>
        <w:rPr>
          <w:sz w:val="20"/>
          <w:szCs w:val="20"/>
        </w:rPr>
      </w:pPr>
    </w:p>
    <w:p w14:paraId="7F735CF1" w14:textId="1862171A" w:rsidR="00F550D4" w:rsidRPr="007F1C54" w:rsidRDefault="00A561AF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>1 Cuaderno de 100 hojas cuadro grande (Matemática y Geometría).</w:t>
      </w:r>
    </w:p>
    <w:p w14:paraId="07C1973E" w14:textId="65EF9BA6" w:rsidR="00F550D4" w:rsidRPr="007F1C54" w:rsidRDefault="00A561AF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>1 Block pre-picado oficio</w:t>
      </w:r>
    </w:p>
    <w:p w14:paraId="28D3EB95" w14:textId="77777777" w:rsidR="00F550D4" w:rsidRPr="007F1C54" w:rsidRDefault="00A561AF" w:rsidP="007F1C54">
      <w:pPr>
        <w:tabs>
          <w:tab w:val="left" w:pos="324"/>
        </w:tabs>
        <w:spacing w:before="1" w:line="207" w:lineRule="auto"/>
        <w:rPr>
          <w:sz w:val="20"/>
          <w:szCs w:val="20"/>
        </w:rPr>
      </w:pPr>
      <w:r w:rsidRPr="007F1C54">
        <w:rPr>
          <w:sz w:val="20"/>
          <w:szCs w:val="20"/>
        </w:rPr>
        <w:t>Lápiz grafito y goma obligatorio.</w:t>
      </w:r>
    </w:p>
    <w:p w14:paraId="65018699" w14:textId="77777777" w:rsidR="00F550D4" w:rsidRPr="007F1C54" w:rsidRDefault="00A561AF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 xml:space="preserve">Instrumento de geometría (regla, escuadra, compás y </w:t>
      </w:r>
      <w:r w:rsidRPr="007F1C54">
        <w:rPr>
          <w:sz w:val="20"/>
          <w:szCs w:val="20"/>
        </w:rPr>
        <w:t>transportador)</w:t>
      </w:r>
    </w:p>
    <w:p w14:paraId="069582C3" w14:textId="77777777" w:rsidR="00F550D4" w:rsidRPr="007F1C54" w:rsidRDefault="00A561AF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>Calculadora científica (No celular)</w:t>
      </w:r>
    </w:p>
    <w:p w14:paraId="30C62AE3" w14:textId="77777777" w:rsidR="00F550D4" w:rsidRPr="007F1C54" w:rsidRDefault="00A561AF" w:rsidP="007F1C54">
      <w:pPr>
        <w:tabs>
          <w:tab w:val="left" w:pos="324"/>
        </w:tabs>
        <w:spacing w:line="207" w:lineRule="auto"/>
        <w:rPr>
          <w:sz w:val="20"/>
          <w:szCs w:val="20"/>
        </w:rPr>
      </w:pPr>
      <w:r w:rsidRPr="007F1C54">
        <w:rPr>
          <w:sz w:val="20"/>
          <w:szCs w:val="20"/>
        </w:rPr>
        <w:t>1 Carpeta plastificada tamaño oficio</w:t>
      </w:r>
    </w:p>
    <w:p w14:paraId="3D681B36" w14:textId="55B25700" w:rsidR="00F550D4" w:rsidRPr="007F1C54" w:rsidRDefault="00F550D4">
      <w:pPr>
        <w:spacing w:line="207" w:lineRule="auto"/>
        <w:ind w:left="323"/>
        <w:rPr>
          <w:sz w:val="20"/>
          <w:szCs w:val="20"/>
        </w:rPr>
      </w:pPr>
    </w:p>
    <w:p w14:paraId="23F80DA0" w14:textId="77777777" w:rsidR="007F1C54" w:rsidRDefault="007F1C54" w:rsidP="007F1C54">
      <w:pPr>
        <w:pStyle w:val="Ttulo1"/>
        <w:spacing w:line="207" w:lineRule="auto"/>
        <w:ind w:left="0"/>
        <w:rPr>
          <w:sz w:val="20"/>
          <w:szCs w:val="20"/>
        </w:rPr>
      </w:pPr>
    </w:p>
    <w:p w14:paraId="5DE8AACD" w14:textId="138D04A6" w:rsidR="00F550D4" w:rsidRPr="007F1C54" w:rsidRDefault="00A561AF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HISTORIA</w:t>
      </w:r>
    </w:p>
    <w:p w14:paraId="00FD9462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41ED5F8D" w14:textId="7E2F8B3D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de 100 hojas cuadro grande.</w:t>
      </w:r>
    </w:p>
    <w:p w14:paraId="4A777F56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Block pre-picado de oficio</w:t>
      </w:r>
    </w:p>
    <w:p w14:paraId="655CDB49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Destacador</w:t>
      </w:r>
    </w:p>
    <w:p w14:paraId="7AE7A06A" w14:textId="77777777" w:rsidR="00FC4D7E" w:rsidRPr="007F1C54" w:rsidRDefault="00FC4D7E" w:rsidP="007F1C54">
      <w:pPr>
        <w:autoSpaceDE w:val="0"/>
        <w:autoSpaceDN w:val="0"/>
        <w:rPr>
          <w:sz w:val="20"/>
          <w:szCs w:val="20"/>
        </w:rPr>
      </w:pPr>
      <w:r w:rsidRPr="007F1C54">
        <w:rPr>
          <w:sz w:val="20"/>
          <w:szCs w:val="20"/>
        </w:rPr>
        <w:t xml:space="preserve">Atlas universal Chile y sus regiones se recomienda </w:t>
      </w:r>
      <w:proofErr w:type="spellStart"/>
      <w:r w:rsidRPr="007F1C54">
        <w:rPr>
          <w:sz w:val="20"/>
          <w:szCs w:val="20"/>
        </w:rPr>
        <w:t>sopena</w:t>
      </w:r>
      <w:proofErr w:type="spellEnd"/>
    </w:p>
    <w:p w14:paraId="7D5682DF" w14:textId="77777777" w:rsidR="00FC4D7E" w:rsidRPr="007F1C54" w:rsidRDefault="00FC4D7E" w:rsidP="00FC4D7E">
      <w:pPr>
        <w:pBdr>
          <w:top w:val="nil"/>
          <w:left w:val="nil"/>
          <w:bottom w:val="nil"/>
          <w:right w:val="nil"/>
          <w:between w:val="nil"/>
        </w:pBdr>
        <w:spacing w:line="207" w:lineRule="auto"/>
        <w:ind w:left="323"/>
        <w:rPr>
          <w:color w:val="000000"/>
          <w:sz w:val="20"/>
          <w:szCs w:val="20"/>
        </w:rPr>
      </w:pPr>
    </w:p>
    <w:p w14:paraId="36555F94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0440855D" w14:textId="77777777" w:rsidR="00F550D4" w:rsidRPr="007F1C54" w:rsidRDefault="00A561AF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BIOLOGÍA</w:t>
      </w:r>
    </w:p>
    <w:p w14:paraId="4A9A0AAD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3A48F709" w14:textId="6E4E3D7E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r w:rsidRPr="007F1C54">
        <w:rPr>
          <w:color w:val="000000"/>
          <w:sz w:val="20"/>
          <w:szCs w:val="20"/>
        </w:rPr>
        <w:t>Cuaderno universitario de 100 hojas cuadro grande</w:t>
      </w:r>
      <w:r w:rsidRPr="007F1C54">
        <w:rPr>
          <w:sz w:val="20"/>
          <w:szCs w:val="20"/>
        </w:rPr>
        <w:t>.</w:t>
      </w:r>
    </w:p>
    <w:p w14:paraId="1C39DB3B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Lápices de pasta azul, verde y rojo</w:t>
      </w:r>
    </w:p>
    <w:p w14:paraId="729C1A6E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Regla de 20 </w:t>
      </w:r>
      <w:proofErr w:type="spellStart"/>
      <w:r w:rsidRPr="007F1C54">
        <w:rPr>
          <w:color w:val="000000"/>
          <w:sz w:val="20"/>
          <w:szCs w:val="20"/>
        </w:rPr>
        <w:t>cms</w:t>
      </w:r>
      <w:proofErr w:type="spellEnd"/>
      <w:r w:rsidRPr="007F1C54">
        <w:rPr>
          <w:color w:val="000000"/>
          <w:sz w:val="20"/>
          <w:szCs w:val="20"/>
        </w:rPr>
        <w:t>.</w:t>
      </w:r>
    </w:p>
    <w:p w14:paraId="69AEF069" w14:textId="54E1E25C" w:rsidR="00F550D4" w:rsidRPr="007F1C54" w:rsidRDefault="00A561AF" w:rsidP="007F1C54">
      <w:pPr>
        <w:spacing w:line="207" w:lineRule="auto"/>
        <w:rPr>
          <w:sz w:val="20"/>
          <w:szCs w:val="20"/>
        </w:rPr>
      </w:pPr>
      <w:r w:rsidRPr="007F1C54">
        <w:rPr>
          <w:sz w:val="20"/>
          <w:szCs w:val="20"/>
        </w:rPr>
        <w:t>1 Destacador</w:t>
      </w:r>
    </w:p>
    <w:p w14:paraId="7749CF1F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Lápices de colores</w:t>
      </w:r>
    </w:p>
    <w:p w14:paraId="659BD670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Papel Diamante</w:t>
      </w:r>
    </w:p>
    <w:p w14:paraId="267E8265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5E5D3242" w14:textId="77777777" w:rsidR="00F550D4" w:rsidRPr="007F1C54" w:rsidRDefault="00A561AF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QUÍMICA</w:t>
      </w:r>
    </w:p>
    <w:p w14:paraId="10166CFF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385DF873" w14:textId="76936855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universitario de 100 hojas cuadro grande.</w:t>
      </w:r>
    </w:p>
    <w:p w14:paraId="081131E4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Tabla periódica.</w:t>
      </w:r>
    </w:p>
    <w:p w14:paraId="16B3B0B4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Calculadora</w:t>
      </w:r>
      <w:r w:rsidRPr="007F1C54">
        <w:rPr>
          <w:color w:val="000000"/>
          <w:sz w:val="20"/>
          <w:szCs w:val="20"/>
        </w:rPr>
        <w:t xml:space="preserve"> científica o normal (No celular)</w:t>
      </w:r>
    </w:p>
    <w:p w14:paraId="068E97B3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carpeta con archivador tamaño oficio</w:t>
      </w:r>
    </w:p>
    <w:p w14:paraId="275E6B3F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6C4512B8" w14:textId="77777777" w:rsidR="00F550D4" w:rsidRPr="007F1C54" w:rsidRDefault="00A561AF" w:rsidP="007F1C54">
      <w:pPr>
        <w:pStyle w:val="Ttulo1"/>
        <w:spacing w:before="1"/>
        <w:ind w:left="0"/>
        <w:rPr>
          <w:sz w:val="20"/>
          <w:szCs w:val="20"/>
        </w:rPr>
      </w:pPr>
      <w:r w:rsidRPr="007F1C54">
        <w:rPr>
          <w:sz w:val="20"/>
          <w:szCs w:val="20"/>
        </w:rPr>
        <w:t>FÍSICA</w:t>
      </w:r>
    </w:p>
    <w:p w14:paraId="0CEA1105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</w:p>
    <w:p w14:paraId="30EC1DF2" w14:textId="6D951F99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de 100 hojas cuadro grande.</w:t>
      </w:r>
    </w:p>
    <w:p w14:paraId="6D45A58D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Calculadora científica o normal (No celular)</w:t>
      </w:r>
    </w:p>
    <w:p w14:paraId="23ED0DDB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carpeta con archivador tamaño oficio</w:t>
      </w:r>
    </w:p>
    <w:p w14:paraId="1AD49539" w14:textId="77777777" w:rsidR="007F1C54" w:rsidRDefault="007F1C54" w:rsidP="007F1C54">
      <w:pPr>
        <w:pStyle w:val="Ttulo1"/>
        <w:ind w:left="0"/>
        <w:rPr>
          <w:sz w:val="20"/>
          <w:szCs w:val="20"/>
        </w:rPr>
      </w:pPr>
    </w:p>
    <w:p w14:paraId="473CBBFF" w14:textId="77777777" w:rsidR="007F1C54" w:rsidRDefault="007F1C54" w:rsidP="007F1C54">
      <w:pPr>
        <w:pStyle w:val="Ttulo1"/>
        <w:ind w:left="0"/>
        <w:rPr>
          <w:sz w:val="20"/>
          <w:szCs w:val="20"/>
        </w:rPr>
      </w:pPr>
    </w:p>
    <w:p w14:paraId="5A0EE566" w14:textId="77777777" w:rsidR="007F1C54" w:rsidRDefault="007F1C54" w:rsidP="007F1C54">
      <w:pPr>
        <w:pStyle w:val="Ttulo1"/>
        <w:ind w:left="0"/>
        <w:rPr>
          <w:sz w:val="20"/>
          <w:szCs w:val="20"/>
        </w:rPr>
      </w:pPr>
    </w:p>
    <w:p w14:paraId="2B1E4221" w14:textId="0004FA9C" w:rsidR="00F550D4" w:rsidRPr="007F1C54" w:rsidRDefault="00A561AF" w:rsidP="007F1C54">
      <w:pPr>
        <w:pStyle w:val="Ttulo1"/>
        <w:ind w:left="0"/>
        <w:rPr>
          <w:sz w:val="20"/>
          <w:szCs w:val="20"/>
        </w:rPr>
      </w:pPr>
      <w:r w:rsidRPr="007F1C54">
        <w:rPr>
          <w:sz w:val="20"/>
          <w:szCs w:val="20"/>
        </w:rPr>
        <w:lastRenderedPageBreak/>
        <w:t>ARTES VISUALES</w:t>
      </w:r>
    </w:p>
    <w:p w14:paraId="2C445D10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42DBA35C" w14:textId="63CC361A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Block 99.</w:t>
      </w:r>
    </w:p>
    <w:p w14:paraId="7F16E32D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Lápiz 2B.</w:t>
      </w:r>
    </w:p>
    <w:p w14:paraId="2C161EA0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Lápiz </w:t>
      </w:r>
      <w:r w:rsidRPr="007F1C54">
        <w:rPr>
          <w:color w:val="000000"/>
          <w:sz w:val="20"/>
          <w:szCs w:val="20"/>
        </w:rPr>
        <w:t>Carboncillo.</w:t>
      </w:r>
    </w:p>
    <w:p w14:paraId="67A19B8B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Temperas o acrílicos de colores.</w:t>
      </w:r>
    </w:p>
    <w:p w14:paraId="3DD8FEE9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Pinceles  N°2- N°4 y N°8.</w:t>
      </w:r>
    </w:p>
    <w:p w14:paraId="48B7FB33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Croquera mediana.</w:t>
      </w:r>
    </w:p>
    <w:p w14:paraId="552CA31A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Cola fría</w:t>
      </w:r>
    </w:p>
    <w:p w14:paraId="2C79F28A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Tijeras.</w:t>
      </w:r>
    </w:p>
    <w:p w14:paraId="5D5A66A8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702122A8" w14:textId="201B2E71" w:rsidR="00F550D4" w:rsidRPr="007F1C54" w:rsidRDefault="00A561AF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MÚSICA</w:t>
      </w:r>
    </w:p>
    <w:p w14:paraId="1036177F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423B68E3" w14:textId="6EBE28F4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universitario de 60 hojas cuadro grande.</w:t>
      </w:r>
    </w:p>
    <w:p w14:paraId="7C33AED8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Instrumento musical.</w:t>
      </w:r>
    </w:p>
    <w:p w14:paraId="65C78143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0"/>
          <w:szCs w:val="20"/>
        </w:rPr>
      </w:pPr>
    </w:p>
    <w:p w14:paraId="31B6DDA7" w14:textId="77777777" w:rsidR="00F550D4" w:rsidRPr="007F1C54" w:rsidRDefault="00A561AF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TECNOLOGÍA</w:t>
      </w:r>
    </w:p>
    <w:p w14:paraId="41B79D0A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</w:p>
    <w:p w14:paraId="4F62223D" w14:textId="306C319A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</w:t>
      </w:r>
      <w:r w:rsidRPr="007F1C54">
        <w:rPr>
          <w:color w:val="000000"/>
          <w:sz w:val="20"/>
          <w:szCs w:val="20"/>
        </w:rPr>
        <w:t xml:space="preserve"> universitario de 60 hojas cuadro grande.</w:t>
      </w:r>
    </w:p>
    <w:p w14:paraId="02C85E72" w14:textId="77777777" w:rsidR="00F550D4" w:rsidRPr="007F1C54" w:rsidRDefault="00F550D4">
      <w:pPr>
        <w:spacing w:before="84"/>
        <w:ind w:left="212"/>
        <w:rPr>
          <w:b/>
          <w:sz w:val="20"/>
          <w:szCs w:val="20"/>
        </w:rPr>
      </w:pPr>
    </w:p>
    <w:p w14:paraId="0C79FC0B" w14:textId="14918229" w:rsidR="00F550D4" w:rsidRPr="007F1C54" w:rsidRDefault="00A561AF" w:rsidP="007F1C54">
      <w:pPr>
        <w:spacing w:before="84"/>
        <w:rPr>
          <w:b/>
          <w:sz w:val="20"/>
          <w:szCs w:val="20"/>
        </w:rPr>
      </w:pPr>
      <w:r w:rsidRPr="007F1C54">
        <w:rPr>
          <w:b/>
          <w:sz w:val="20"/>
          <w:szCs w:val="20"/>
        </w:rPr>
        <w:t>EDUCACIÓN FÍSICA Y SALUD</w:t>
      </w:r>
    </w:p>
    <w:p w14:paraId="3EC6F8BB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0"/>
          <w:szCs w:val="20"/>
        </w:rPr>
      </w:pPr>
    </w:p>
    <w:p w14:paraId="7240E364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1"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chico de 60 hojas cuadro grande.</w:t>
      </w:r>
    </w:p>
    <w:p w14:paraId="3E605BC7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31"/>
        </w:tabs>
        <w:ind w:right="244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Buzo del colegio (pantalón, polerón y polera gris del colegio, traer polera de cambio blanca o gris sin logotipo, es opcional utilizar pantalón</w:t>
      </w:r>
      <w:r w:rsidRPr="007F1C54">
        <w:rPr>
          <w:color w:val="000000"/>
          <w:sz w:val="20"/>
          <w:szCs w:val="20"/>
        </w:rPr>
        <w:t xml:space="preserve"> corto negro o azul).</w:t>
      </w:r>
    </w:p>
    <w:p w14:paraId="11ADC314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Zapatillas deportivas (sin plataforma ni toperoles)</w:t>
      </w:r>
    </w:p>
    <w:p w14:paraId="52218B50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Bloqueador solar.</w:t>
      </w:r>
    </w:p>
    <w:p w14:paraId="6BEA6CFA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2 Colet para las damas</w:t>
      </w:r>
    </w:p>
    <w:p w14:paraId="1B63A8C3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Útiles de aseo personal (jabón, toalla y desodorante)</w:t>
      </w:r>
    </w:p>
    <w:p w14:paraId="594DF091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Colación saludable (Frutas/alimentos sin sello) - (será evaluado todas las clases)</w:t>
      </w:r>
    </w:p>
    <w:p w14:paraId="1E12DF91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16D9F0C" w14:textId="77777777" w:rsidR="00F550D4" w:rsidRPr="007F1C54" w:rsidRDefault="00A561AF" w:rsidP="007F1C54">
      <w:pPr>
        <w:pStyle w:val="Ttulo1"/>
        <w:ind w:left="0"/>
        <w:rPr>
          <w:sz w:val="20"/>
          <w:szCs w:val="20"/>
        </w:rPr>
      </w:pPr>
      <w:r w:rsidRPr="007F1C54">
        <w:rPr>
          <w:sz w:val="20"/>
          <w:szCs w:val="20"/>
        </w:rPr>
        <w:t>RELIGIÓN</w:t>
      </w:r>
    </w:p>
    <w:p w14:paraId="657B4B60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0"/>
          <w:szCs w:val="20"/>
        </w:rPr>
      </w:pPr>
    </w:p>
    <w:p w14:paraId="46078EAC" w14:textId="77777777" w:rsidR="00F550D4" w:rsidRPr="007F1C54" w:rsidRDefault="00A561AF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Cuaderno collage de 60 hojas cuadro grande.</w:t>
      </w:r>
    </w:p>
    <w:p w14:paraId="7E97934A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CC74623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5AFF5FB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A2E29A1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C3341B1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903B4F5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6D5EC0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7E6F292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BF6DC00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5EF99EF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4CBC07A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8610B72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B69989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5AD731C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93F3EB4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25C3703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C05388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6D3DE5D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551C7EB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1FDEEA3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B78D0E9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994C156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A8702E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CC7DDD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69086F9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02BCD5B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BD122C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9713290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2DFDAC9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6CF65C6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6BA7EAE4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CB045BF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3268A7CA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16257C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13C90E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787AC36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6CDB1110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B3453C1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31DB6D43" w14:textId="77777777" w:rsid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3996D5FD" w14:textId="6D88BD84" w:rsidR="007F1C54" w:rsidRPr="007F1C54" w:rsidRDefault="007F1C54" w:rsidP="007F1C54">
      <w:pPr>
        <w:spacing w:before="1"/>
        <w:rPr>
          <w:b/>
          <w:sz w:val="20"/>
          <w:szCs w:val="20"/>
        </w:rPr>
      </w:pPr>
      <w:r w:rsidRPr="007F1C54">
        <w:rPr>
          <w:b/>
          <w:sz w:val="20"/>
          <w:szCs w:val="20"/>
          <w:u w:val="thick"/>
        </w:rPr>
        <w:lastRenderedPageBreak/>
        <w:t>NOTA</w:t>
      </w:r>
      <w:r w:rsidRPr="007F1C54">
        <w:rPr>
          <w:b/>
          <w:spacing w:val="-4"/>
          <w:sz w:val="20"/>
          <w:szCs w:val="20"/>
          <w:u w:val="thick"/>
        </w:rPr>
        <w:t xml:space="preserve"> </w:t>
      </w:r>
      <w:r w:rsidRPr="007F1C54">
        <w:rPr>
          <w:b/>
          <w:sz w:val="20"/>
          <w:szCs w:val="20"/>
          <w:u w:val="thick"/>
        </w:rPr>
        <w:t>IMPORTANTE:</w:t>
      </w:r>
    </w:p>
    <w:p w14:paraId="6A9C3036" w14:textId="77777777" w:rsidR="007F1C54" w:rsidRPr="007F1C54" w:rsidRDefault="007F1C54" w:rsidP="007F1C54">
      <w:pPr>
        <w:ind w:left="112"/>
        <w:rPr>
          <w:b/>
          <w:sz w:val="20"/>
          <w:szCs w:val="20"/>
          <w:u w:val="thick"/>
        </w:rPr>
      </w:pPr>
    </w:p>
    <w:p w14:paraId="04F277A4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 básico se utiliza capa azul rey.</w:t>
      </w:r>
    </w:p>
    <w:p w14:paraId="64E470E5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2ACBE260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>Además, deben traer una botella plástica reutilizable con agua y marcada con su nombre y curso. Se recuerda que es obligatorio presentar en secretaria el certificado médico que acredite que su pupilo está apto para realizar Educación Física.</w:t>
      </w:r>
    </w:p>
    <w:p w14:paraId="6AB846E7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 xml:space="preserve">El medio oficial de comunicación será la agenda escolar, de </w:t>
      </w:r>
      <w:proofErr w:type="spellStart"/>
      <w:r w:rsidRPr="007F1C54">
        <w:rPr>
          <w:sz w:val="20"/>
          <w:szCs w:val="20"/>
        </w:rPr>
        <w:t>prekinder</w:t>
      </w:r>
      <w:proofErr w:type="spellEnd"/>
      <w:r w:rsidRPr="007F1C54">
        <w:rPr>
          <w:sz w:val="20"/>
          <w:szCs w:val="20"/>
        </w:rPr>
        <w:t xml:space="preserve"> a 4 básico será regalada por el establecimiento, de 5° a 4 medio tendrán que adquirir una.</w:t>
      </w:r>
    </w:p>
    <w:p w14:paraId="3A84F771" w14:textId="77777777" w:rsidR="007F1C54" w:rsidRPr="007F1C54" w:rsidRDefault="007F1C54" w:rsidP="007F1C54">
      <w:pPr>
        <w:pStyle w:val="Prrafodelista"/>
        <w:tabs>
          <w:tab w:val="left" w:pos="236"/>
        </w:tabs>
        <w:spacing w:before="1"/>
        <w:ind w:firstLine="0"/>
        <w:rPr>
          <w:sz w:val="20"/>
          <w:szCs w:val="20"/>
        </w:rPr>
      </w:pPr>
    </w:p>
    <w:p w14:paraId="1A1576A1" w14:textId="77777777" w:rsidR="007F1C54" w:rsidRPr="007F1C54" w:rsidRDefault="007F1C54" w:rsidP="007F1C54">
      <w:pPr>
        <w:ind w:left="112"/>
        <w:jc w:val="both"/>
        <w:rPr>
          <w:b/>
          <w:sz w:val="20"/>
          <w:szCs w:val="20"/>
        </w:rPr>
      </w:pPr>
    </w:p>
    <w:p w14:paraId="4474CA64" w14:textId="77777777" w:rsidR="007F1C54" w:rsidRPr="007F1C54" w:rsidRDefault="007F1C54" w:rsidP="007F1C54">
      <w:pPr>
        <w:ind w:left="112"/>
        <w:jc w:val="both"/>
        <w:rPr>
          <w:b/>
          <w:sz w:val="20"/>
          <w:szCs w:val="20"/>
          <w:lang w:val="es-CL"/>
        </w:rPr>
      </w:pPr>
      <w:bookmarkStart w:id="1" w:name="_Hlk184812631"/>
      <w:r w:rsidRPr="007F1C54">
        <w:rPr>
          <w:b/>
          <w:sz w:val="20"/>
          <w:szCs w:val="20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7F1C54" w:rsidRPr="007F1C54" w14:paraId="4D40CF87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85383E" w14:textId="77777777" w:rsidR="007F1C54" w:rsidRPr="007F1C54" w:rsidRDefault="007F1C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7F1C54">
              <w:rPr>
                <w:b/>
                <w:sz w:val="20"/>
                <w:szCs w:val="20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B7B2A" w14:textId="77777777" w:rsidR="007F1C54" w:rsidRPr="007F1C54" w:rsidRDefault="007F1C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7F1C54">
              <w:rPr>
                <w:b/>
                <w:sz w:val="20"/>
                <w:szCs w:val="20"/>
                <w:lang w:val="es-CL"/>
              </w:rPr>
              <w:t>Varones</w:t>
            </w:r>
          </w:p>
        </w:tc>
      </w:tr>
      <w:tr w:rsidR="007F1C54" w:rsidRPr="007F1C54" w14:paraId="7202CD51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63CA4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Polera pique blanca del colegio o blusa con corbata.</w:t>
            </w:r>
          </w:p>
          <w:p w14:paraId="4F314E2C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Falda gris de largo adecuado o pantalón gris, corte recto.</w:t>
            </w:r>
          </w:p>
          <w:p w14:paraId="3190CBB9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1AE4349A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3FC2BADB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Delantal azul rey</w:t>
            </w:r>
          </w:p>
          <w:p w14:paraId="2C874544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5C791625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  <w:p w14:paraId="2C537E7B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03E3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Polera pique blanca del colegio o camisa con corbata.</w:t>
            </w:r>
          </w:p>
          <w:p w14:paraId="0C29CEB8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Pantalón gris, corte recto.</w:t>
            </w:r>
          </w:p>
          <w:p w14:paraId="3AEC259C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106BB76D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0F689DB4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 xml:space="preserve">•  Delantal azul rey </w:t>
            </w:r>
          </w:p>
          <w:p w14:paraId="3B76B258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53A4BD66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</w:tr>
      <w:bookmarkEnd w:id="1"/>
    </w:tbl>
    <w:p w14:paraId="4F27B77B" w14:textId="450DB2F2" w:rsidR="00F550D4" w:rsidRPr="007F1C54" w:rsidRDefault="00F550D4">
      <w:pPr>
        <w:rPr>
          <w:sz w:val="20"/>
          <w:szCs w:val="20"/>
        </w:rPr>
      </w:pPr>
    </w:p>
    <w:sectPr w:rsidR="00F550D4" w:rsidRPr="007F1C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50" w:h="18720"/>
      <w:pgMar w:top="1600" w:right="900" w:bottom="280" w:left="920" w:header="70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359936" w14:textId="77777777" w:rsidR="00A561AF" w:rsidRDefault="00A561AF">
      <w:r>
        <w:separator/>
      </w:r>
    </w:p>
  </w:endnote>
  <w:endnote w:type="continuationSeparator" w:id="0">
    <w:p w14:paraId="7C9BC9ED" w14:textId="77777777" w:rsidR="00A561AF" w:rsidRDefault="00A56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532BC" w14:textId="77777777" w:rsidR="007F1C54" w:rsidRDefault="007F1C5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75D0B" w14:textId="77777777" w:rsidR="007F1C54" w:rsidRDefault="007F1C5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5BBD4B" w14:textId="77777777" w:rsidR="007F1C54" w:rsidRDefault="007F1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153806" w14:textId="77777777" w:rsidR="00A561AF" w:rsidRDefault="00A561AF">
      <w:r>
        <w:separator/>
      </w:r>
    </w:p>
  </w:footnote>
  <w:footnote w:type="continuationSeparator" w:id="0">
    <w:p w14:paraId="5FC189B0" w14:textId="77777777" w:rsidR="00A561AF" w:rsidRDefault="00A56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11B1F5" w14:textId="319426B7" w:rsidR="007F1C54" w:rsidRDefault="00A561AF">
    <w:pPr>
      <w:pStyle w:val="Encabezado"/>
    </w:pPr>
    <w:r>
      <w:rPr>
        <w:noProof/>
      </w:rPr>
      <w:pict w14:anchorId="1B9E12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521.25pt;height:504.65pt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E53733" w14:textId="0273FC13" w:rsidR="00F550D4" w:rsidRDefault="00A561A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18"/>
        <w:szCs w:val="18"/>
      </w:rPr>
      <w:pict w14:anchorId="369A1F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521.25pt;height:504.65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7F1C54">
      <w:rPr>
        <w:noProof/>
        <w:color w:val="000000"/>
        <w:sz w:val="18"/>
        <w:szCs w:val="18"/>
        <w:lang w:val="es-CL" w:eastAsia="es-CL"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145E4F1E" wp14:editId="42375E82">
              <wp:simplePos x="0" y="0"/>
              <wp:positionH relativeFrom="page">
                <wp:posOffset>1216058</wp:posOffset>
              </wp:positionH>
              <wp:positionV relativeFrom="page">
                <wp:posOffset>367644</wp:posOffset>
              </wp:positionV>
              <wp:extent cx="1910715" cy="377073"/>
              <wp:effectExtent l="0" t="0" r="6985" b="4445"/>
              <wp:wrapNone/>
              <wp:docPr id="1936840230" name="Rectángulo 19368402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0715" cy="3770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308E03" w14:textId="77777777" w:rsidR="00F550D4" w:rsidRDefault="00A561AF">
                          <w:pPr>
                            <w:spacing w:line="203" w:lineRule="auto"/>
                            <w:ind w:left="34" w:firstLine="34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COLEGIO ALBERTO HURTADO SEGUNDO</w:t>
                          </w:r>
                        </w:p>
                        <w:p w14:paraId="54C4CD5A" w14:textId="77777777" w:rsidR="00F550D4" w:rsidRDefault="00A561AF">
                          <w:pPr>
                            <w:spacing w:before="1"/>
                            <w:ind w:left="20" w:firstLine="2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45E4F1E" id="Rectángulo 1936840230" o:spid="_x0000_s1026" style="position:absolute;margin-left:95.75pt;margin-top:28.95pt;width:150.45pt;height:29.7pt;z-index:-25165721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" filled="f" stroked="f">
              <v:textbox inset="0,0,0,0">
                <w:txbxContent>
                  <w:p w14:paraId="0F308E03" w14:textId="77777777" w:rsidR="00F550D4" w:rsidRDefault="00000000">
                    <w:pPr>
                      <w:spacing w:line="203" w:lineRule="auto"/>
                      <w:ind w:left="34" w:firstLine="34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COLEGIO ALBERTO HURTADO SEGUNDO</w:t>
                    </w:r>
                  </w:p>
                  <w:p w14:paraId="54C4CD5A" w14:textId="77777777" w:rsidR="00F550D4" w:rsidRDefault="00000000">
                    <w:pPr>
                      <w:spacing w:before="1"/>
                      <w:ind w:left="20" w:firstLine="20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7C1CF9">
      <w:rPr>
        <w:noProof/>
        <w:color w:val="000000"/>
        <w:sz w:val="18"/>
        <w:szCs w:val="18"/>
        <w:lang w:val="es-CL" w:eastAsia="es-CL"/>
      </w:rPr>
      <w:drawing>
        <wp:anchor distT="0" distB="0" distL="0" distR="0" simplePos="0" relativeHeight="251658240" behindDoc="1" locked="0" layoutInCell="1" hidden="0" allowOverlap="1" wp14:anchorId="4E6C437A" wp14:editId="7ED4571A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93684023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9B9530" w14:textId="11B4E56D" w:rsidR="007F1C54" w:rsidRDefault="00A561AF">
    <w:pPr>
      <w:pStyle w:val="Encabezado"/>
    </w:pPr>
    <w:r>
      <w:rPr>
        <w:noProof/>
      </w:rPr>
      <w:pict w14:anchorId="63D24E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521.25pt;height:504.65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B0B13"/>
    <w:multiLevelType w:val="multilevel"/>
    <w:tmpl w:val="2EE43C74"/>
    <w:lvl w:ilvl="0">
      <w:numFmt w:val="bullet"/>
      <w:lvlText w:val="-"/>
      <w:lvlJc w:val="left"/>
      <w:pPr>
        <w:ind w:left="212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240" w:hanging="111"/>
      </w:pPr>
    </w:lvl>
    <w:lvl w:ilvl="2">
      <w:numFmt w:val="bullet"/>
      <w:lvlText w:val="•"/>
      <w:lvlJc w:val="left"/>
      <w:pPr>
        <w:ind w:left="2260" w:hanging="111"/>
      </w:pPr>
    </w:lvl>
    <w:lvl w:ilvl="3">
      <w:numFmt w:val="bullet"/>
      <w:lvlText w:val="•"/>
      <w:lvlJc w:val="left"/>
      <w:pPr>
        <w:ind w:left="3280" w:hanging="111"/>
      </w:pPr>
    </w:lvl>
    <w:lvl w:ilvl="4">
      <w:numFmt w:val="bullet"/>
      <w:lvlText w:val="•"/>
      <w:lvlJc w:val="left"/>
      <w:pPr>
        <w:ind w:left="4300" w:hanging="111"/>
      </w:pPr>
    </w:lvl>
    <w:lvl w:ilvl="5">
      <w:numFmt w:val="bullet"/>
      <w:lvlText w:val="•"/>
      <w:lvlJc w:val="left"/>
      <w:pPr>
        <w:ind w:left="5321" w:hanging="111"/>
      </w:pPr>
    </w:lvl>
    <w:lvl w:ilvl="6">
      <w:numFmt w:val="bullet"/>
      <w:lvlText w:val="•"/>
      <w:lvlJc w:val="left"/>
      <w:pPr>
        <w:ind w:left="6341" w:hanging="111"/>
      </w:pPr>
    </w:lvl>
    <w:lvl w:ilvl="7">
      <w:numFmt w:val="bullet"/>
      <w:lvlText w:val="•"/>
      <w:lvlJc w:val="left"/>
      <w:pPr>
        <w:ind w:left="7361" w:hanging="111"/>
      </w:pPr>
    </w:lvl>
    <w:lvl w:ilvl="8">
      <w:numFmt w:val="bullet"/>
      <w:lvlText w:val="•"/>
      <w:lvlJc w:val="left"/>
      <w:pPr>
        <w:ind w:left="8381" w:hanging="111"/>
      </w:pPr>
    </w:lvl>
  </w:abstractNum>
  <w:abstractNum w:abstractNumId="1">
    <w:nsid w:val="21863F32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2E5C3379"/>
    <w:multiLevelType w:val="multilevel"/>
    <w:tmpl w:val="D7567DDE"/>
    <w:lvl w:ilvl="0">
      <w:numFmt w:val="bullet"/>
      <w:lvlText w:val="-"/>
      <w:lvlJc w:val="left"/>
      <w:pPr>
        <w:ind w:left="931" w:hanging="360"/>
      </w:pPr>
      <w:rPr>
        <w:rFonts w:ascii="Arial" w:eastAsia="Arial" w:hAnsi="Arial" w:cs="Arial"/>
        <w:sz w:val="18"/>
        <w:szCs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7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9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3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5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91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F624B2B"/>
    <w:multiLevelType w:val="hybridMultilevel"/>
    <w:tmpl w:val="F7701646"/>
    <w:lvl w:ilvl="0" w:tplc="C7C6727E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D9728F40">
      <w:numFmt w:val="bullet"/>
      <w:lvlText w:val="•"/>
      <w:lvlJc w:val="left"/>
      <w:pPr>
        <w:ind w:left="1330" w:hanging="111"/>
      </w:pPr>
      <w:rPr>
        <w:rFonts w:hint="default"/>
        <w:lang w:val="es-ES" w:eastAsia="en-US" w:bidi="ar-SA"/>
      </w:rPr>
    </w:lvl>
    <w:lvl w:ilvl="2" w:tplc="1BAAB2B8">
      <w:numFmt w:val="bullet"/>
      <w:lvlText w:val="•"/>
      <w:lvlJc w:val="left"/>
      <w:pPr>
        <w:ind w:left="2340" w:hanging="111"/>
      </w:pPr>
      <w:rPr>
        <w:rFonts w:hint="default"/>
        <w:lang w:val="es-ES" w:eastAsia="en-US" w:bidi="ar-SA"/>
      </w:rPr>
    </w:lvl>
    <w:lvl w:ilvl="3" w:tplc="E702B83E">
      <w:numFmt w:val="bullet"/>
      <w:lvlText w:val="•"/>
      <w:lvlJc w:val="left"/>
      <w:pPr>
        <w:ind w:left="3350" w:hanging="111"/>
      </w:pPr>
      <w:rPr>
        <w:rFonts w:hint="default"/>
        <w:lang w:val="es-ES" w:eastAsia="en-US" w:bidi="ar-SA"/>
      </w:rPr>
    </w:lvl>
    <w:lvl w:ilvl="4" w:tplc="962EE558">
      <w:numFmt w:val="bullet"/>
      <w:lvlText w:val="•"/>
      <w:lvlJc w:val="left"/>
      <w:pPr>
        <w:ind w:left="4360" w:hanging="111"/>
      </w:pPr>
      <w:rPr>
        <w:rFonts w:hint="default"/>
        <w:lang w:val="es-ES" w:eastAsia="en-US" w:bidi="ar-SA"/>
      </w:rPr>
    </w:lvl>
    <w:lvl w:ilvl="5" w:tplc="1F2C2A1A">
      <w:numFmt w:val="bullet"/>
      <w:lvlText w:val="•"/>
      <w:lvlJc w:val="left"/>
      <w:pPr>
        <w:ind w:left="5371" w:hanging="111"/>
      </w:pPr>
      <w:rPr>
        <w:rFonts w:hint="default"/>
        <w:lang w:val="es-ES" w:eastAsia="en-US" w:bidi="ar-SA"/>
      </w:rPr>
    </w:lvl>
    <w:lvl w:ilvl="6" w:tplc="6FA6A834">
      <w:numFmt w:val="bullet"/>
      <w:lvlText w:val="•"/>
      <w:lvlJc w:val="left"/>
      <w:pPr>
        <w:ind w:left="6381" w:hanging="111"/>
      </w:pPr>
      <w:rPr>
        <w:rFonts w:hint="default"/>
        <w:lang w:val="es-ES" w:eastAsia="en-US" w:bidi="ar-SA"/>
      </w:rPr>
    </w:lvl>
    <w:lvl w:ilvl="7" w:tplc="516AA6D8">
      <w:numFmt w:val="bullet"/>
      <w:lvlText w:val="•"/>
      <w:lvlJc w:val="left"/>
      <w:pPr>
        <w:ind w:left="7391" w:hanging="111"/>
      </w:pPr>
      <w:rPr>
        <w:rFonts w:hint="default"/>
        <w:lang w:val="es-ES" w:eastAsia="en-US" w:bidi="ar-SA"/>
      </w:rPr>
    </w:lvl>
    <w:lvl w:ilvl="8" w:tplc="56B0F028">
      <w:numFmt w:val="bullet"/>
      <w:lvlText w:val="•"/>
      <w:lvlJc w:val="left"/>
      <w:pPr>
        <w:ind w:left="8401" w:hanging="111"/>
      </w:pPr>
      <w:rPr>
        <w:rFonts w:hint="default"/>
        <w:lang w:val="es-ES" w:eastAsia="en-US" w:bidi="ar-SA"/>
      </w:rPr>
    </w:lvl>
  </w:abstractNum>
  <w:abstractNum w:abstractNumId="4">
    <w:nsid w:val="4833165F"/>
    <w:multiLevelType w:val="multilevel"/>
    <w:tmpl w:val="C672B072"/>
    <w:lvl w:ilvl="0">
      <w:numFmt w:val="bullet"/>
      <w:lvlText w:val="-"/>
      <w:lvlJc w:val="left"/>
      <w:pPr>
        <w:ind w:left="212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240" w:hanging="111"/>
      </w:pPr>
    </w:lvl>
    <w:lvl w:ilvl="2">
      <w:numFmt w:val="bullet"/>
      <w:lvlText w:val="•"/>
      <w:lvlJc w:val="left"/>
      <w:pPr>
        <w:ind w:left="2260" w:hanging="111"/>
      </w:pPr>
    </w:lvl>
    <w:lvl w:ilvl="3">
      <w:numFmt w:val="bullet"/>
      <w:lvlText w:val="•"/>
      <w:lvlJc w:val="left"/>
      <w:pPr>
        <w:ind w:left="3280" w:hanging="111"/>
      </w:pPr>
    </w:lvl>
    <w:lvl w:ilvl="4">
      <w:numFmt w:val="bullet"/>
      <w:lvlText w:val="•"/>
      <w:lvlJc w:val="left"/>
      <w:pPr>
        <w:ind w:left="4300" w:hanging="111"/>
      </w:pPr>
    </w:lvl>
    <w:lvl w:ilvl="5">
      <w:numFmt w:val="bullet"/>
      <w:lvlText w:val="•"/>
      <w:lvlJc w:val="left"/>
      <w:pPr>
        <w:ind w:left="5321" w:hanging="111"/>
      </w:pPr>
    </w:lvl>
    <w:lvl w:ilvl="6">
      <w:numFmt w:val="bullet"/>
      <w:lvlText w:val="•"/>
      <w:lvlJc w:val="left"/>
      <w:pPr>
        <w:ind w:left="6341" w:hanging="111"/>
      </w:pPr>
    </w:lvl>
    <w:lvl w:ilvl="7">
      <w:numFmt w:val="bullet"/>
      <w:lvlText w:val="•"/>
      <w:lvlJc w:val="left"/>
      <w:pPr>
        <w:ind w:left="7361" w:hanging="111"/>
      </w:pPr>
    </w:lvl>
    <w:lvl w:ilvl="8">
      <w:numFmt w:val="bullet"/>
      <w:lvlText w:val="•"/>
      <w:lvlJc w:val="left"/>
      <w:pPr>
        <w:ind w:left="8381" w:hanging="111"/>
      </w:pPr>
    </w:lvl>
  </w:abstractNum>
  <w:abstractNum w:abstractNumId="5">
    <w:nsid w:val="595D0262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0D4"/>
    <w:rsid w:val="000E2989"/>
    <w:rsid w:val="005E729D"/>
    <w:rsid w:val="007C1CF9"/>
    <w:rsid w:val="007D0686"/>
    <w:rsid w:val="007F1C54"/>
    <w:rsid w:val="0082777A"/>
    <w:rsid w:val="00A561AF"/>
    <w:rsid w:val="00A91A56"/>
    <w:rsid w:val="00B37BF9"/>
    <w:rsid w:val="00D50F34"/>
    <w:rsid w:val="00F03B93"/>
    <w:rsid w:val="00F550D4"/>
    <w:rsid w:val="00FC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D9256CE"/>
  <w15:docId w15:val="{69D03673-5D90-E54D-94BA-C96DF330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pPr>
      <w:ind w:left="212"/>
      <w:outlineLvl w:val="0"/>
    </w:pPr>
    <w:rPr>
      <w:b/>
      <w:bCs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209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uiPriority w:val="10"/>
    <w:qFormat/>
    <w:pPr>
      <w:spacing w:before="84"/>
      <w:ind w:left="2019" w:right="2040"/>
      <w:jc w:val="center"/>
    </w:pPr>
    <w:rPr>
      <w:b/>
      <w:bCs/>
      <w:sz w:val="32"/>
      <w:szCs w:val="32"/>
      <w:u w:val="single" w:color="000000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323" w:hanging="112"/>
    </w:pPr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828"/>
    </w:pPr>
  </w:style>
  <w:style w:type="character" w:customStyle="1" w:styleId="Ttulo1Car">
    <w:name w:val="Título 1 Car"/>
    <w:basedOn w:val="Fuentedeprrafopredeter"/>
    <w:link w:val="Ttulo1"/>
    <w:uiPriority w:val="1"/>
    <w:rsid w:val="00FB66E7"/>
    <w:rPr>
      <w:rFonts w:ascii="Arial" w:eastAsia="Arial" w:hAnsi="Arial" w:cs="Arial"/>
      <w:b/>
      <w:bCs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66E7"/>
    <w:rPr>
      <w:rFonts w:ascii="Arial" w:eastAsia="Arial" w:hAnsi="Arial" w:cs="Arial"/>
      <w:sz w:val="18"/>
      <w:szCs w:val="1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09B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7F1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F1C5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1C54"/>
  </w:style>
  <w:style w:type="paragraph" w:styleId="Piedepgina">
    <w:name w:val="footer"/>
    <w:basedOn w:val="Normal"/>
    <w:link w:val="PiedepginaCar"/>
    <w:uiPriority w:val="99"/>
    <w:unhideWhenUsed/>
    <w:rsid w:val="007F1C5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1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uFsLM0IX5UEJqxNXgYIEzu77hQ==">CgMxLjA4AHIhMXNmV2xNVXU3bmVFbEZIUjhTRHFBejBERmVBMEIxZ1U2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674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2</cp:revision>
  <dcterms:created xsi:type="dcterms:W3CDTF">2025-12-22T13:41:00Z</dcterms:created>
  <dcterms:modified xsi:type="dcterms:W3CDTF">2025-12-22T13:41:00Z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